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95" w:rsidRPr="0033536C" w:rsidRDefault="002A2595" w:rsidP="00CB30B4">
      <w:pPr>
        <w:adjustRightInd w:val="0"/>
        <w:snapToGrid w:val="0"/>
        <w:spacing w:beforeLines="30" w:line="600" w:lineRule="exact"/>
        <w:ind w:firstLineChars="200" w:firstLine="640"/>
        <w:rPr>
          <w:rFonts w:eastAsia="仿宋_GB2312"/>
          <w:bCs/>
          <w:color w:val="FF0000"/>
          <w:sz w:val="32"/>
          <w:szCs w:val="32"/>
          <w:u w:val="single"/>
        </w:rPr>
      </w:pPr>
    </w:p>
    <w:p w:rsidR="002A2595" w:rsidRPr="00C45037" w:rsidRDefault="002A2595" w:rsidP="002A2595">
      <w:pPr>
        <w:spacing w:line="600" w:lineRule="exact"/>
        <w:ind w:firstLineChars="200" w:firstLine="880"/>
        <w:jc w:val="center"/>
        <w:rPr>
          <w:rFonts w:ascii="方正小标宋简体" w:eastAsia="方正小标宋简体"/>
          <w:sz w:val="44"/>
          <w:szCs w:val="44"/>
        </w:rPr>
      </w:pPr>
    </w:p>
    <w:p w:rsidR="002A2595" w:rsidRPr="00C45037" w:rsidRDefault="002A2595" w:rsidP="002A2595">
      <w:pPr>
        <w:spacing w:line="600" w:lineRule="exact"/>
        <w:ind w:firstLineChars="200" w:firstLine="880"/>
        <w:jc w:val="center"/>
        <w:rPr>
          <w:rFonts w:ascii="方正小标宋简体" w:eastAsia="方正小标宋简体"/>
          <w:sz w:val="44"/>
          <w:szCs w:val="44"/>
        </w:rPr>
      </w:pPr>
      <w:r w:rsidRPr="00C45037">
        <w:rPr>
          <w:rFonts w:ascii="方正小标宋简体" w:eastAsia="方正小标宋简体" w:hint="eastAsia"/>
          <w:sz w:val="44"/>
          <w:szCs w:val="44"/>
        </w:rPr>
        <w:t>资阳市</w:t>
      </w:r>
      <w:r w:rsidR="002404D2" w:rsidRPr="00C45037">
        <w:rPr>
          <w:rFonts w:ascii="方正小标宋简体" w:eastAsia="方正小标宋简体" w:hint="eastAsia"/>
          <w:sz w:val="44"/>
          <w:szCs w:val="44"/>
        </w:rPr>
        <w:t>公路事业发展中心</w:t>
      </w:r>
    </w:p>
    <w:p w:rsidR="002A2595" w:rsidRPr="00C45037" w:rsidRDefault="002A2595" w:rsidP="002A2595">
      <w:pPr>
        <w:spacing w:line="600" w:lineRule="exact"/>
        <w:ind w:firstLineChars="200" w:firstLine="880"/>
        <w:jc w:val="center"/>
        <w:rPr>
          <w:rFonts w:ascii="方正小标宋简体" w:eastAsia="方正小标宋简体"/>
          <w:sz w:val="44"/>
          <w:szCs w:val="44"/>
        </w:rPr>
      </w:pPr>
      <w:r w:rsidRPr="00C45037">
        <w:rPr>
          <w:rFonts w:ascii="方正小标宋简体" w:eastAsia="方正小标宋简体" w:hint="eastAsia"/>
          <w:sz w:val="44"/>
          <w:szCs w:val="44"/>
        </w:rPr>
        <w:t>20</w:t>
      </w:r>
      <w:r w:rsidRPr="00C45037">
        <w:rPr>
          <w:rFonts w:ascii="方正小标宋简体" w:eastAsia="方正小标宋简体"/>
          <w:sz w:val="44"/>
          <w:szCs w:val="44"/>
        </w:rPr>
        <w:t>2</w:t>
      </w:r>
      <w:r w:rsidRPr="00C45037">
        <w:rPr>
          <w:rFonts w:ascii="方正小标宋简体" w:eastAsia="方正小标宋简体" w:hint="eastAsia"/>
          <w:sz w:val="44"/>
          <w:szCs w:val="44"/>
        </w:rPr>
        <w:t>3年单位预算编制说明</w:t>
      </w:r>
    </w:p>
    <w:p w:rsidR="002A2595" w:rsidRPr="00C45037" w:rsidRDefault="002A2595" w:rsidP="002A2595">
      <w:pPr>
        <w:spacing w:line="600" w:lineRule="exact"/>
        <w:ind w:firstLineChars="200" w:firstLine="640"/>
        <w:rPr>
          <w:rFonts w:ascii="方正仿宋简体" w:eastAsia="方正仿宋简体"/>
          <w:sz w:val="32"/>
          <w:szCs w:val="32"/>
        </w:rPr>
      </w:pP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b/>
          <w:sz w:val="32"/>
          <w:szCs w:val="32"/>
        </w:rPr>
        <w:t>一、基本职能及主要工作</w:t>
      </w:r>
    </w:p>
    <w:p w:rsidR="002A2595" w:rsidRPr="00436969" w:rsidRDefault="002A2595" w:rsidP="002A2595">
      <w:pPr>
        <w:spacing w:line="600" w:lineRule="exact"/>
        <w:ind w:leftChars="284" w:left="596"/>
        <w:rPr>
          <w:rFonts w:ascii="仿宋_GB2312" w:eastAsia="仿宋_GB2312" w:hAnsi="仿宋"/>
          <w:sz w:val="32"/>
          <w:szCs w:val="32"/>
        </w:rPr>
      </w:pPr>
      <w:r w:rsidRPr="00436969">
        <w:rPr>
          <w:rFonts w:ascii="仿宋_GB2312" w:eastAsia="仿宋_GB2312" w:hAnsi="仿宋"/>
          <w:sz w:val="32"/>
          <w:szCs w:val="32"/>
        </w:rPr>
        <w:t>（一）职能简介</w:t>
      </w:r>
    </w:p>
    <w:p w:rsidR="002A2595" w:rsidRPr="00BD2D65" w:rsidRDefault="002404D2" w:rsidP="002404D2">
      <w:pPr>
        <w:spacing w:line="600" w:lineRule="exact"/>
        <w:ind w:firstLineChars="192" w:firstLine="614"/>
        <w:rPr>
          <w:rFonts w:ascii="仿宋_GB2312" w:eastAsia="仿宋_GB2312" w:hAnsi="仿宋"/>
          <w:sz w:val="32"/>
          <w:szCs w:val="32"/>
        </w:rPr>
      </w:pPr>
      <w:r w:rsidRPr="00C45037">
        <w:rPr>
          <w:rFonts w:ascii="仿宋_GB2312" w:eastAsia="仿宋_GB2312" w:hAnsi="仿宋" w:hint="eastAsia"/>
          <w:sz w:val="32"/>
          <w:szCs w:val="32"/>
        </w:rPr>
        <w:t>（1）</w:t>
      </w:r>
      <w:r w:rsidRPr="00C45037">
        <w:rPr>
          <w:rFonts w:ascii="仿宋_GB2312" w:eastAsia="仿宋_GB2312" w:hAnsi="仿宋"/>
          <w:sz w:val="32"/>
          <w:szCs w:val="32"/>
        </w:rPr>
        <w:t>贯彻执行国家有关公路的法律、法规、方针、政策和技术规范，协助局拟定全市公路行业发展政策、法规并监督执行。</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（2）</w:t>
      </w:r>
      <w:r w:rsidRPr="00C45037">
        <w:rPr>
          <w:rFonts w:ascii="仿宋_GB2312" w:eastAsia="仿宋_GB2312" w:hAnsi="仿宋"/>
          <w:sz w:val="32"/>
          <w:szCs w:val="32"/>
        </w:rPr>
        <w:t>参与全市公路发展规划、年度建设计划和养护计划编拟。</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（3）</w:t>
      </w:r>
      <w:r w:rsidRPr="00C45037">
        <w:rPr>
          <w:rFonts w:ascii="仿宋_GB2312" w:eastAsia="仿宋_GB2312" w:hAnsi="仿宋"/>
          <w:sz w:val="32"/>
          <w:szCs w:val="32"/>
        </w:rPr>
        <w:t>协助市交通运输局管理公路建设和养护市场，维护市场竞争秩序。</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（4）</w:t>
      </w:r>
      <w:r w:rsidRPr="00C45037">
        <w:rPr>
          <w:rFonts w:ascii="仿宋_GB2312" w:eastAsia="仿宋_GB2312" w:hAnsi="仿宋"/>
          <w:sz w:val="32"/>
          <w:szCs w:val="32"/>
        </w:rPr>
        <w:t>协助全市公路建设和养护工程项目服务协调和技术指导工作，参与设计文件审查、质量安全指导、竣工验收等。</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（5）</w:t>
      </w:r>
      <w:r w:rsidRPr="00C45037">
        <w:rPr>
          <w:rFonts w:ascii="仿宋_GB2312" w:eastAsia="仿宋_GB2312" w:hAnsi="仿宋"/>
          <w:sz w:val="32"/>
          <w:szCs w:val="32"/>
        </w:rPr>
        <w:t>负责全市公路养护管理业务指导；负责全市国省干线公路桥隧定期检查，组织开展全市国省干线公路桥隧的相关评定、评估；指导农村公路桥隧养护管理工作。</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（6）</w:t>
      </w:r>
      <w:r w:rsidRPr="00C45037">
        <w:rPr>
          <w:rFonts w:ascii="仿宋_GB2312" w:eastAsia="仿宋_GB2312" w:hAnsi="仿宋"/>
          <w:sz w:val="32"/>
          <w:szCs w:val="32"/>
        </w:rPr>
        <w:t>负责业务范围内的安全监督工作；督促指导全市公路安全隐患整治和风险管控。</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（7）</w:t>
      </w:r>
      <w:r w:rsidRPr="00C45037">
        <w:rPr>
          <w:rFonts w:ascii="仿宋_GB2312" w:eastAsia="仿宋_GB2312" w:hAnsi="仿宋"/>
          <w:sz w:val="32"/>
          <w:szCs w:val="32"/>
        </w:rPr>
        <w:t>统筹协调全市公路应急抢险工作，负责</w:t>
      </w:r>
      <w:r w:rsidRPr="00C45037">
        <w:rPr>
          <w:rFonts w:eastAsia="方正仿宋简体"/>
          <w:sz w:val="32"/>
          <w:szCs w:val="32"/>
        </w:rPr>
        <w:t>Ш</w:t>
      </w:r>
      <w:r w:rsidRPr="00C45037">
        <w:rPr>
          <w:rFonts w:ascii="仿宋_GB2312" w:eastAsia="仿宋_GB2312" w:hAnsi="仿宋"/>
          <w:sz w:val="32"/>
          <w:szCs w:val="32"/>
        </w:rPr>
        <w:t>级公路交通突发事件应急抢险，配合公路战备保障工作。</w:t>
      </w:r>
      <w:r w:rsidRPr="00C45037">
        <w:rPr>
          <w:rFonts w:ascii="仿宋_GB2312" w:eastAsia="仿宋_GB2312" w:hAnsi="仿宋"/>
          <w:sz w:val="32"/>
          <w:szCs w:val="32"/>
        </w:rPr>
        <w:br/>
      </w:r>
      <w:r w:rsidRPr="00C45037">
        <w:rPr>
          <w:rFonts w:ascii="仿宋_GB2312" w:eastAsia="仿宋_GB2312" w:hAnsi="仿宋" w:hint="eastAsia"/>
          <w:sz w:val="32"/>
          <w:szCs w:val="32"/>
        </w:rPr>
        <w:lastRenderedPageBreak/>
        <w:t xml:space="preserve">   （8）</w:t>
      </w:r>
      <w:r w:rsidRPr="00C45037">
        <w:rPr>
          <w:rFonts w:ascii="仿宋_GB2312" w:eastAsia="仿宋_GB2312" w:hAnsi="仿宋"/>
          <w:sz w:val="32"/>
          <w:szCs w:val="32"/>
        </w:rPr>
        <w:t>统筹全市公路信息化建设工作，负责全市公路行业统计，基础数据库的维护、管理以及路况信息的收集、分析、发布工作。</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（9）</w:t>
      </w:r>
      <w:r w:rsidRPr="00C45037">
        <w:rPr>
          <w:rFonts w:ascii="仿宋_GB2312" w:eastAsia="仿宋_GB2312" w:hAnsi="仿宋"/>
          <w:sz w:val="32"/>
          <w:szCs w:val="32"/>
        </w:rPr>
        <w:t>负责指导行业科技工作，组织公路科研项目的初评、推荐；推广公路养护</w:t>
      </w:r>
      <w:r w:rsidRPr="00C45037">
        <w:rPr>
          <w:rFonts w:ascii="仿宋_GB2312" w:eastAsia="仿宋_GB2312" w:hAnsi="仿宋"/>
          <w:sz w:val="32"/>
          <w:szCs w:val="32"/>
        </w:rPr>
        <w:t>“</w:t>
      </w:r>
      <w:r w:rsidRPr="00C45037">
        <w:rPr>
          <w:rFonts w:ascii="仿宋_GB2312" w:eastAsia="仿宋_GB2312" w:hAnsi="仿宋"/>
          <w:sz w:val="32"/>
          <w:szCs w:val="32"/>
        </w:rPr>
        <w:t>四新技术</w:t>
      </w:r>
      <w:r w:rsidRPr="00C45037">
        <w:rPr>
          <w:rFonts w:ascii="仿宋_GB2312" w:eastAsia="仿宋_GB2312" w:hAnsi="仿宋"/>
          <w:sz w:val="32"/>
          <w:szCs w:val="32"/>
        </w:rPr>
        <w:t>”</w:t>
      </w:r>
      <w:r w:rsidRPr="00C45037">
        <w:rPr>
          <w:rFonts w:ascii="仿宋_GB2312" w:eastAsia="仿宋_GB2312" w:hAnsi="仿宋"/>
          <w:sz w:val="32"/>
          <w:szCs w:val="32"/>
        </w:rPr>
        <w:t>；开展全市公路建设、养护、桥隧管养技术业务培训。</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（10）</w:t>
      </w:r>
      <w:r w:rsidRPr="00C45037">
        <w:rPr>
          <w:rFonts w:ascii="仿宋_GB2312" w:eastAsia="仿宋_GB2312" w:hAnsi="仿宋"/>
          <w:sz w:val="32"/>
          <w:szCs w:val="32"/>
        </w:rPr>
        <w:t>指导全市公路行业的财务预决算编报、会计核算和财务管理工作；监督指导公路建设资金和养护资金使用管理；参与公路专项资金使用情况审计工作。</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（11）</w:t>
      </w:r>
      <w:r w:rsidRPr="00C45037">
        <w:rPr>
          <w:rFonts w:ascii="仿宋_GB2312" w:eastAsia="仿宋_GB2312" w:hAnsi="仿宋"/>
          <w:sz w:val="32"/>
          <w:szCs w:val="32"/>
        </w:rPr>
        <w:t>指导全市公路行业精神文明建设、行风政风建设、职工队伍建设工作。</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（12）</w:t>
      </w:r>
      <w:r w:rsidRPr="00C45037">
        <w:rPr>
          <w:rFonts w:ascii="仿宋_GB2312" w:eastAsia="仿宋_GB2312" w:hAnsi="仿宋"/>
          <w:sz w:val="32"/>
          <w:szCs w:val="32"/>
        </w:rPr>
        <w:t>领导全市公路养护行业基层工会，抓好行业职工职业道德和技能培训教育，维护本行业职工的合法权益。</w:t>
      </w:r>
      <w:r w:rsidRPr="00C45037">
        <w:rPr>
          <w:rFonts w:ascii="仿宋_GB2312" w:eastAsia="仿宋_GB2312" w:hAnsi="仿宋"/>
          <w:sz w:val="32"/>
          <w:szCs w:val="32"/>
        </w:rPr>
        <w:br/>
      </w:r>
      <w:r w:rsidRPr="00C45037">
        <w:rPr>
          <w:rFonts w:ascii="仿宋_GB2312" w:eastAsia="仿宋_GB2312" w:hAnsi="仿宋" w:hint="eastAsia"/>
          <w:sz w:val="32"/>
          <w:szCs w:val="32"/>
        </w:rPr>
        <w:t xml:space="preserve">   （13）</w:t>
      </w:r>
      <w:r w:rsidRPr="00C45037">
        <w:rPr>
          <w:rFonts w:ascii="仿宋_GB2312" w:eastAsia="仿宋_GB2312" w:hAnsi="仿宋"/>
          <w:sz w:val="32"/>
          <w:szCs w:val="32"/>
        </w:rPr>
        <w:t>完成市交通运输局交办的其他事项。</w:t>
      </w:r>
      <w:r w:rsidR="002A2595" w:rsidRPr="00BD2D65">
        <w:rPr>
          <w:rFonts w:ascii="仿宋_GB2312" w:eastAsia="仿宋_GB2312" w:hAnsi="仿宋"/>
          <w:sz w:val="32"/>
          <w:szCs w:val="32"/>
        </w:rPr>
        <w:t>（二）202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年重点工作</w:t>
      </w:r>
    </w:p>
    <w:p w:rsidR="002A2595" w:rsidRPr="00BD2D65" w:rsidRDefault="00254AAD" w:rsidP="002A2595">
      <w:pPr>
        <w:spacing w:line="600" w:lineRule="exact"/>
        <w:ind w:firstLineChars="192" w:firstLine="614"/>
        <w:rPr>
          <w:rFonts w:ascii="仿宋_GB2312" w:eastAsia="仿宋_GB2312" w:hAnsi="仿宋"/>
          <w:sz w:val="32"/>
          <w:szCs w:val="32"/>
        </w:rPr>
      </w:pPr>
      <w:r>
        <w:rPr>
          <w:rFonts w:ascii="仿宋_GB2312" w:eastAsia="仿宋_GB2312" w:hAnsi="仿宋" w:hint="eastAsia"/>
          <w:sz w:val="32"/>
          <w:szCs w:val="32"/>
        </w:rPr>
        <w:t>（二）</w:t>
      </w:r>
      <w:r w:rsidR="002A2595" w:rsidRPr="00BD2D65">
        <w:rPr>
          <w:rFonts w:ascii="仿宋_GB2312" w:eastAsia="仿宋_GB2312" w:hAnsi="仿宋"/>
          <w:sz w:val="32"/>
          <w:szCs w:val="32"/>
        </w:rPr>
        <w:t>简要说明202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年重点工作</w:t>
      </w:r>
      <w:r w:rsidR="002A2595" w:rsidRPr="00BD2D65">
        <w:rPr>
          <w:rFonts w:ascii="仿宋_GB2312" w:eastAsia="仿宋_GB2312" w:hAnsi="仿宋" w:hint="eastAsia"/>
          <w:sz w:val="32"/>
          <w:szCs w:val="32"/>
        </w:rPr>
        <w:t>。</w:t>
      </w:r>
    </w:p>
    <w:p w:rsidR="00AB78ED" w:rsidRPr="00BD2D65" w:rsidRDefault="00AB78ED" w:rsidP="00AB78ED">
      <w:pPr>
        <w:ind w:firstLineChars="200" w:firstLine="640"/>
        <w:rPr>
          <w:rFonts w:ascii="仿宋_GB2312" w:eastAsia="仿宋_GB2312" w:hAnsi="仿宋"/>
          <w:sz w:val="32"/>
          <w:szCs w:val="32"/>
        </w:rPr>
      </w:pPr>
      <w:r w:rsidRPr="00BD2D65">
        <w:rPr>
          <w:rFonts w:ascii="仿宋_GB2312" w:eastAsia="仿宋_GB2312" w:hAnsi="仿宋" w:hint="eastAsia"/>
          <w:sz w:val="32"/>
          <w:szCs w:val="32"/>
        </w:rPr>
        <w:t>（1）进一步突出党建统领作用。一是不断加强支部规范化建设。严格落实支部党建各项规章制度，规范化、制度化推进“三会一课”、主题党日、组织生活会、民主评议党员等组织生活。二是持续推进作风和纪律建设。持续推进巡察反馈问题的整改落实，健全完善单位内控制度，加强对农村公路建设、财务管理、内部采购等重点风险岗位的管控，逗硬整治工作纪律涣散情况，不断提升工作效率和干部队伍作风形象。三是常态</w:t>
      </w:r>
      <w:r w:rsidRPr="00BD2D65">
        <w:rPr>
          <w:rFonts w:ascii="仿宋_GB2312" w:eastAsia="仿宋_GB2312" w:hAnsi="仿宋" w:hint="eastAsia"/>
          <w:sz w:val="32"/>
          <w:szCs w:val="32"/>
        </w:rPr>
        <w:lastRenderedPageBreak/>
        <w:t>化开展精神文明建设。持续开展“两路精神” 专题学习，多渠道宣传、宣扬公路文化、公路精神。</w:t>
      </w:r>
    </w:p>
    <w:p w:rsidR="00AB78ED" w:rsidRPr="00BD2D65" w:rsidRDefault="00AB78ED" w:rsidP="002A259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（2）进一步提升国省干线公路管养能力和水平。认真落实省厅公路局关于国省道养护工作“管理信息化、决策科化、施工机械化、作业规范化”的要求，稳步推进国省道养护工作转型提升。</w:t>
      </w:r>
    </w:p>
    <w:p w:rsidR="00AB78ED" w:rsidRPr="00BD2D65" w:rsidRDefault="00AB78ED" w:rsidP="002A259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（3）推动“四好农村路”高质量发展</w:t>
      </w:r>
      <w:r w:rsidR="0009193A" w:rsidRPr="00BD2D65">
        <w:rPr>
          <w:rFonts w:ascii="仿宋_GB2312" w:eastAsia="仿宋_GB2312" w:hAnsi="仿宋" w:hint="eastAsia"/>
          <w:sz w:val="32"/>
          <w:szCs w:val="32"/>
        </w:rPr>
        <w:t>。</w:t>
      </w:r>
      <w:r w:rsidRPr="00BD2D65">
        <w:rPr>
          <w:rFonts w:ascii="仿宋_GB2312" w:eastAsia="仿宋_GB2312" w:hAnsi="仿宋" w:hint="eastAsia"/>
          <w:sz w:val="32"/>
          <w:szCs w:val="32"/>
        </w:rPr>
        <w:t>加快项目建设。</w:t>
      </w:r>
      <w:r w:rsidR="0009193A" w:rsidRPr="00BD2D65">
        <w:rPr>
          <w:rFonts w:ascii="仿宋_GB2312" w:eastAsia="仿宋_GB2312" w:hAnsi="仿宋" w:hint="eastAsia"/>
          <w:sz w:val="32"/>
          <w:szCs w:val="32"/>
        </w:rPr>
        <w:t>继续推进农村公路管理养护体制改革。进一步督促县（区）落实农村公路日常养护资金保障，规范农村公路和农村公路桥梁日常养护，提升养护效果。</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b/>
          <w:sz w:val="32"/>
          <w:szCs w:val="32"/>
        </w:rPr>
        <w:t>二、收支预算情况</w:t>
      </w:r>
      <w:r w:rsidRPr="00436969">
        <w:rPr>
          <w:rFonts w:ascii="仿宋_GB2312" w:eastAsia="仿宋_GB2312" w:hAnsi="仿宋" w:hint="eastAsia"/>
          <w:b/>
          <w:sz w:val="32"/>
          <w:szCs w:val="32"/>
        </w:rPr>
        <w:t>说明</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按照综合预算的原则，</w:t>
      </w:r>
      <w:r w:rsidR="007C4A8C" w:rsidRPr="00BD2D65">
        <w:rPr>
          <w:rFonts w:ascii="仿宋_GB2312" w:eastAsia="仿宋_GB2312" w:hAnsi="仿宋" w:hint="eastAsia"/>
          <w:sz w:val="32"/>
          <w:szCs w:val="32"/>
        </w:rPr>
        <w:t>资阳市公路事业发展中心</w:t>
      </w:r>
      <w:r w:rsidRPr="00BD2D65">
        <w:rPr>
          <w:rFonts w:ascii="仿宋_GB2312" w:eastAsia="仿宋_GB2312" w:hAnsi="仿宋" w:hint="eastAsia"/>
          <w:sz w:val="32"/>
          <w:szCs w:val="32"/>
        </w:rPr>
        <w:t>所有收入和支出均纳入单位预算管理。收入包括：一般公共预算拨款收入；支出包括：</w:t>
      </w:r>
      <w:r w:rsidR="007C4A8C" w:rsidRPr="00BD2D65">
        <w:rPr>
          <w:rFonts w:ascii="仿宋_GB2312" w:eastAsia="仿宋_GB2312" w:hAnsi="仿宋" w:hint="eastAsia"/>
          <w:sz w:val="32"/>
          <w:szCs w:val="32"/>
        </w:rPr>
        <w:t>社会保障和就业支出，卫生健康支出，交通运输支出，住房保障支出</w:t>
      </w:r>
      <w:r w:rsidRPr="00BD2D65">
        <w:rPr>
          <w:rFonts w:ascii="仿宋_GB2312" w:eastAsia="仿宋_GB2312" w:hAnsi="仿宋" w:hint="eastAsia"/>
          <w:sz w:val="32"/>
          <w:szCs w:val="32"/>
        </w:rPr>
        <w:t>。</w:t>
      </w:r>
      <w:r w:rsidR="007C4A8C" w:rsidRPr="00BD2D65">
        <w:rPr>
          <w:rFonts w:ascii="仿宋_GB2312" w:eastAsia="仿宋_GB2312" w:hAnsi="仿宋" w:hint="eastAsia"/>
          <w:sz w:val="32"/>
          <w:szCs w:val="32"/>
        </w:rPr>
        <w:t>资阳市公路事业发展中心</w:t>
      </w:r>
      <w:r w:rsidRPr="00BD2D65">
        <w:rPr>
          <w:rFonts w:ascii="仿宋_GB2312" w:eastAsia="仿宋_GB2312" w:hAnsi="仿宋" w:hint="eastAsia"/>
          <w:sz w:val="32"/>
          <w:szCs w:val="32"/>
        </w:rPr>
        <w:t>20</w:t>
      </w:r>
      <w:r w:rsidRPr="00BD2D65">
        <w:rPr>
          <w:rFonts w:ascii="仿宋_GB2312" w:eastAsia="仿宋_GB2312" w:hAnsi="仿宋"/>
          <w:sz w:val="32"/>
          <w:szCs w:val="32"/>
        </w:rPr>
        <w:t>2</w:t>
      </w:r>
      <w:r w:rsidRPr="00BD2D65">
        <w:rPr>
          <w:rFonts w:ascii="仿宋_GB2312" w:eastAsia="仿宋_GB2312" w:hAnsi="仿宋" w:hint="eastAsia"/>
          <w:sz w:val="32"/>
          <w:szCs w:val="32"/>
        </w:rPr>
        <w:t>3年收支总预算</w:t>
      </w:r>
      <w:r w:rsidR="007C4A8C" w:rsidRPr="00BD2D65">
        <w:rPr>
          <w:rFonts w:ascii="仿宋_GB2312" w:eastAsia="仿宋_GB2312" w:hAnsi="仿宋" w:hint="eastAsia"/>
          <w:sz w:val="32"/>
          <w:szCs w:val="32"/>
        </w:rPr>
        <w:t>364.05</w:t>
      </w:r>
      <w:r w:rsidRPr="00BD2D65">
        <w:rPr>
          <w:rFonts w:ascii="仿宋_GB2312" w:eastAsia="仿宋_GB2312" w:hAnsi="仿宋" w:hint="eastAsia"/>
          <w:sz w:val="32"/>
          <w:szCs w:val="32"/>
        </w:rPr>
        <w:t>万元，比2022年收支预算总数减少</w:t>
      </w:r>
      <w:r w:rsidR="007C4A8C" w:rsidRPr="00BD2D65">
        <w:rPr>
          <w:rFonts w:ascii="仿宋_GB2312" w:eastAsia="仿宋_GB2312" w:hAnsi="仿宋" w:hint="eastAsia"/>
          <w:sz w:val="32"/>
          <w:szCs w:val="32"/>
        </w:rPr>
        <w:t>18.65</w:t>
      </w:r>
      <w:r w:rsidRPr="00BD2D65">
        <w:rPr>
          <w:rFonts w:ascii="仿宋_GB2312" w:eastAsia="仿宋_GB2312" w:hAnsi="仿宋" w:hint="eastAsia"/>
          <w:sz w:val="32"/>
          <w:szCs w:val="32"/>
        </w:rPr>
        <w:t>万元，主要原因是</w:t>
      </w:r>
      <w:r w:rsidR="007C4A8C" w:rsidRPr="00BD2D65">
        <w:rPr>
          <w:rFonts w:ascii="仿宋_GB2312" w:eastAsia="仿宋_GB2312" w:hAnsi="仿宋" w:hint="eastAsia"/>
          <w:sz w:val="32"/>
          <w:szCs w:val="32"/>
        </w:rPr>
        <w:t>项目经费减少</w:t>
      </w:r>
      <w:r w:rsidRPr="00BD2D65">
        <w:rPr>
          <w:rFonts w:ascii="仿宋_GB2312" w:eastAsia="仿宋_GB2312" w:hAnsi="仿宋" w:hint="eastAsia"/>
          <w:sz w:val="32"/>
          <w:szCs w:val="32"/>
        </w:rPr>
        <w:t>。</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（一）收入预算情况</w:t>
      </w:r>
    </w:p>
    <w:p w:rsidR="002A2595" w:rsidRPr="00BD2D65" w:rsidRDefault="000C1D4E"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sz w:val="32"/>
          <w:szCs w:val="32"/>
        </w:rPr>
        <w:t>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年收入预算</w:t>
      </w:r>
      <w:r w:rsidRPr="00BD2D65">
        <w:rPr>
          <w:rFonts w:ascii="仿宋_GB2312" w:eastAsia="仿宋_GB2312" w:hAnsi="仿宋" w:hint="eastAsia"/>
          <w:sz w:val="32"/>
          <w:szCs w:val="32"/>
        </w:rPr>
        <w:t>364.05</w:t>
      </w:r>
      <w:r w:rsidR="002A2595" w:rsidRPr="00BD2D65">
        <w:rPr>
          <w:rFonts w:ascii="仿宋_GB2312" w:eastAsia="仿宋_GB2312" w:hAnsi="仿宋"/>
          <w:sz w:val="32"/>
          <w:szCs w:val="32"/>
        </w:rPr>
        <w:t>万元，其中：</w:t>
      </w:r>
      <w:r w:rsidR="002A2595" w:rsidRPr="00BD2D65">
        <w:rPr>
          <w:rFonts w:ascii="仿宋_GB2312" w:eastAsia="仿宋_GB2312" w:hAnsi="仿宋" w:hint="eastAsia"/>
          <w:sz w:val="32"/>
          <w:szCs w:val="32"/>
        </w:rPr>
        <w:t>一般公共预算</w:t>
      </w:r>
      <w:r w:rsidR="002A2595" w:rsidRPr="00BD2D65">
        <w:rPr>
          <w:rFonts w:ascii="仿宋_GB2312" w:eastAsia="仿宋_GB2312" w:hAnsi="仿宋"/>
          <w:sz w:val="32"/>
          <w:szCs w:val="32"/>
        </w:rPr>
        <w:t>拨款收入</w:t>
      </w:r>
      <w:r w:rsidRPr="00BD2D65">
        <w:rPr>
          <w:rFonts w:ascii="仿宋_GB2312" w:eastAsia="仿宋_GB2312" w:hAnsi="仿宋" w:hint="eastAsia"/>
          <w:sz w:val="32"/>
          <w:szCs w:val="32"/>
        </w:rPr>
        <w:t>364.05</w:t>
      </w:r>
      <w:r w:rsidR="002A2595" w:rsidRPr="00BD2D65">
        <w:rPr>
          <w:rFonts w:ascii="仿宋_GB2312" w:eastAsia="仿宋_GB2312" w:hAnsi="仿宋"/>
          <w:sz w:val="32"/>
          <w:szCs w:val="32"/>
        </w:rPr>
        <w:t>万元</w:t>
      </w:r>
      <w:r w:rsidR="002A2595" w:rsidRPr="00BD2D65">
        <w:rPr>
          <w:rFonts w:ascii="仿宋_GB2312" w:eastAsia="仿宋_GB2312" w:hAnsi="仿宋" w:hint="eastAsia"/>
          <w:sz w:val="32"/>
          <w:szCs w:val="32"/>
        </w:rPr>
        <w:t>，占</w:t>
      </w:r>
      <w:r w:rsidRPr="00BD2D65">
        <w:rPr>
          <w:rFonts w:ascii="仿宋_GB2312" w:eastAsia="仿宋_GB2312" w:hAnsi="仿宋" w:hint="eastAsia"/>
          <w:sz w:val="32"/>
          <w:szCs w:val="32"/>
        </w:rPr>
        <w:t>100</w:t>
      </w:r>
      <w:r w:rsidR="002A2595" w:rsidRPr="00BD2D65">
        <w:rPr>
          <w:rFonts w:ascii="仿宋_GB2312" w:eastAsia="仿宋_GB2312" w:hAnsi="仿宋" w:hint="eastAsia"/>
          <w:sz w:val="32"/>
          <w:szCs w:val="32"/>
        </w:rPr>
        <w:t>%</w:t>
      </w:r>
      <w:r w:rsidRPr="00BD2D65">
        <w:rPr>
          <w:rFonts w:ascii="仿宋_GB2312" w:eastAsia="仿宋_GB2312" w:hAnsi="仿宋" w:hint="eastAsia"/>
          <w:sz w:val="32"/>
          <w:szCs w:val="32"/>
        </w:rPr>
        <w:t>。</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（二）支出预算情况</w:t>
      </w:r>
    </w:p>
    <w:p w:rsidR="00F60DBA" w:rsidRPr="00BD2D65" w:rsidRDefault="00593005" w:rsidP="00F60DBA">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sz w:val="32"/>
          <w:szCs w:val="32"/>
        </w:rPr>
        <w:t>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年支出预算</w:t>
      </w:r>
      <w:r w:rsidRPr="00BD2D65">
        <w:rPr>
          <w:rFonts w:ascii="仿宋_GB2312" w:eastAsia="仿宋_GB2312" w:hAnsi="仿宋" w:hint="eastAsia"/>
          <w:sz w:val="32"/>
          <w:szCs w:val="32"/>
        </w:rPr>
        <w:t>364.05</w:t>
      </w:r>
      <w:r w:rsidR="002A2595" w:rsidRPr="00BD2D65">
        <w:rPr>
          <w:rFonts w:ascii="仿宋_GB2312" w:eastAsia="仿宋_GB2312" w:hAnsi="仿宋"/>
          <w:sz w:val="32"/>
          <w:szCs w:val="32"/>
        </w:rPr>
        <w:t>万元，其中</w:t>
      </w:r>
      <w:r w:rsidR="002A2595" w:rsidRPr="00BD2D65">
        <w:rPr>
          <w:rFonts w:ascii="仿宋_GB2312" w:eastAsia="仿宋_GB2312" w:hAnsi="仿宋" w:hint="eastAsia"/>
          <w:sz w:val="32"/>
          <w:szCs w:val="32"/>
        </w:rPr>
        <w:t>：基本支出</w:t>
      </w:r>
      <w:r w:rsidRPr="00BD2D65">
        <w:rPr>
          <w:rFonts w:ascii="仿宋_GB2312" w:eastAsia="仿宋_GB2312" w:hAnsi="仿宋" w:hint="eastAsia"/>
          <w:sz w:val="32"/>
          <w:szCs w:val="32"/>
        </w:rPr>
        <w:t>349.05</w:t>
      </w:r>
      <w:r w:rsidR="002A2595" w:rsidRPr="00BD2D65">
        <w:rPr>
          <w:rFonts w:ascii="仿宋_GB2312" w:eastAsia="仿宋_GB2312" w:hAnsi="仿宋" w:hint="eastAsia"/>
          <w:sz w:val="32"/>
          <w:szCs w:val="32"/>
        </w:rPr>
        <w:t>万元，占</w:t>
      </w:r>
      <w:r w:rsidRPr="00BD2D65">
        <w:rPr>
          <w:rFonts w:ascii="仿宋_GB2312" w:eastAsia="仿宋_GB2312" w:hAnsi="仿宋" w:hint="eastAsia"/>
          <w:sz w:val="32"/>
          <w:szCs w:val="32"/>
        </w:rPr>
        <w:t>95.88</w:t>
      </w:r>
      <w:r w:rsidR="002A2595" w:rsidRPr="00BD2D65">
        <w:rPr>
          <w:rFonts w:ascii="仿宋_GB2312" w:eastAsia="仿宋_GB2312" w:hAnsi="仿宋" w:hint="eastAsia"/>
          <w:sz w:val="32"/>
          <w:szCs w:val="32"/>
        </w:rPr>
        <w:t>%；项目支出</w:t>
      </w:r>
      <w:r w:rsidRPr="00BD2D65">
        <w:rPr>
          <w:rFonts w:ascii="仿宋_GB2312" w:eastAsia="仿宋_GB2312" w:hAnsi="仿宋" w:hint="eastAsia"/>
          <w:sz w:val="32"/>
          <w:szCs w:val="32"/>
        </w:rPr>
        <w:t>15</w:t>
      </w:r>
      <w:r w:rsidR="002A2595" w:rsidRPr="00BD2D65">
        <w:rPr>
          <w:rFonts w:ascii="仿宋_GB2312" w:eastAsia="仿宋_GB2312" w:hAnsi="仿宋" w:hint="eastAsia"/>
          <w:sz w:val="32"/>
          <w:szCs w:val="32"/>
        </w:rPr>
        <w:t>万元，</w:t>
      </w:r>
      <w:r w:rsidR="002A2595" w:rsidRPr="00BD2D65">
        <w:rPr>
          <w:rFonts w:ascii="仿宋_GB2312" w:eastAsia="仿宋_GB2312" w:hAnsi="仿宋" w:hint="eastAsia"/>
          <w:sz w:val="32"/>
          <w:szCs w:val="32"/>
        </w:rPr>
        <w:lastRenderedPageBreak/>
        <w:t>占</w:t>
      </w:r>
      <w:r w:rsidRPr="00BD2D65">
        <w:rPr>
          <w:rFonts w:ascii="仿宋_GB2312" w:eastAsia="仿宋_GB2312" w:hAnsi="仿宋" w:hint="eastAsia"/>
          <w:sz w:val="32"/>
          <w:szCs w:val="32"/>
        </w:rPr>
        <w:t>4.12</w:t>
      </w:r>
      <w:r w:rsidR="002A2595" w:rsidRPr="00BD2D65">
        <w:rPr>
          <w:rFonts w:ascii="仿宋_GB2312" w:eastAsia="仿宋_GB2312" w:hAnsi="仿宋" w:hint="eastAsia"/>
          <w:sz w:val="32"/>
          <w:szCs w:val="32"/>
        </w:rPr>
        <w:t>%。</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hint="eastAsia"/>
          <w:b/>
          <w:sz w:val="32"/>
          <w:szCs w:val="32"/>
        </w:rPr>
        <w:t>三、财政拨款收支预算情况说明</w:t>
      </w:r>
    </w:p>
    <w:p w:rsidR="002A2595" w:rsidRPr="00BD2D65" w:rsidRDefault="00F60DBA"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hint="eastAsia"/>
          <w:sz w:val="32"/>
          <w:szCs w:val="32"/>
        </w:rPr>
        <w:t>2023年财政拨款收支总预算</w:t>
      </w:r>
      <w:r w:rsidRPr="00BD2D65">
        <w:rPr>
          <w:rFonts w:ascii="仿宋_GB2312" w:eastAsia="仿宋_GB2312" w:hAnsi="仿宋" w:hint="eastAsia"/>
          <w:sz w:val="32"/>
          <w:szCs w:val="32"/>
        </w:rPr>
        <w:t>364.05</w:t>
      </w:r>
      <w:r w:rsidR="002A2595" w:rsidRPr="00BD2D65">
        <w:rPr>
          <w:rFonts w:ascii="仿宋_GB2312" w:eastAsia="仿宋_GB2312" w:hAnsi="仿宋" w:hint="eastAsia"/>
          <w:sz w:val="32"/>
          <w:szCs w:val="32"/>
        </w:rPr>
        <w:t>万元，比2022年财政拨款收支总预算减少</w:t>
      </w:r>
      <w:r w:rsidRPr="00BD2D65">
        <w:rPr>
          <w:rFonts w:ascii="仿宋_GB2312" w:eastAsia="仿宋_GB2312" w:hAnsi="仿宋" w:hint="eastAsia"/>
          <w:sz w:val="32"/>
          <w:szCs w:val="32"/>
        </w:rPr>
        <w:t>18.65</w:t>
      </w:r>
      <w:r w:rsidR="002A2595" w:rsidRPr="00BD2D65">
        <w:rPr>
          <w:rFonts w:ascii="仿宋_GB2312" w:eastAsia="仿宋_GB2312" w:hAnsi="仿宋" w:hint="eastAsia"/>
          <w:sz w:val="32"/>
          <w:szCs w:val="32"/>
        </w:rPr>
        <w:t>万元，主要原因是</w:t>
      </w:r>
      <w:r w:rsidRPr="00BD2D65">
        <w:rPr>
          <w:rFonts w:ascii="仿宋_GB2312" w:eastAsia="仿宋_GB2312" w:hAnsi="仿宋" w:hint="eastAsia"/>
          <w:sz w:val="32"/>
          <w:szCs w:val="32"/>
        </w:rPr>
        <w:t>项目经费减少</w:t>
      </w:r>
      <w:r w:rsidR="002A2595" w:rsidRPr="00BD2D65">
        <w:rPr>
          <w:rFonts w:ascii="仿宋_GB2312" w:eastAsia="仿宋_GB2312" w:hAnsi="仿宋" w:hint="eastAsia"/>
          <w:sz w:val="32"/>
          <w:szCs w:val="32"/>
        </w:rPr>
        <w:t>。</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收入包括：本年一般公共预算拨款收入</w:t>
      </w:r>
      <w:r w:rsidR="00F60DBA" w:rsidRPr="00BD2D65">
        <w:rPr>
          <w:rFonts w:ascii="仿宋_GB2312" w:eastAsia="仿宋_GB2312" w:hAnsi="仿宋" w:hint="eastAsia"/>
          <w:sz w:val="32"/>
          <w:szCs w:val="32"/>
        </w:rPr>
        <w:t>364.05</w:t>
      </w:r>
      <w:r w:rsidRPr="00BD2D65">
        <w:rPr>
          <w:rFonts w:ascii="仿宋_GB2312" w:eastAsia="仿宋_GB2312" w:hAnsi="仿宋" w:hint="eastAsia"/>
          <w:sz w:val="32"/>
          <w:szCs w:val="32"/>
        </w:rPr>
        <w:t>万元、上年结转一般公共预算拨款收入</w:t>
      </w:r>
      <w:r w:rsidR="00F60DBA" w:rsidRPr="00BD2D65">
        <w:rPr>
          <w:rFonts w:ascii="仿宋_GB2312" w:eastAsia="仿宋_GB2312" w:hAnsi="仿宋" w:hint="eastAsia"/>
          <w:sz w:val="32"/>
          <w:szCs w:val="32"/>
        </w:rPr>
        <w:t>0</w:t>
      </w:r>
      <w:r w:rsidRPr="00BD2D65">
        <w:rPr>
          <w:rFonts w:ascii="仿宋_GB2312" w:eastAsia="仿宋_GB2312" w:hAnsi="仿宋" w:hint="eastAsia"/>
          <w:sz w:val="32"/>
          <w:szCs w:val="32"/>
        </w:rPr>
        <w:t>万元；支出包括：社会保障和就业支出</w:t>
      </w:r>
      <w:r w:rsidR="00127C81" w:rsidRPr="00BD2D65">
        <w:rPr>
          <w:rFonts w:ascii="仿宋_GB2312" w:eastAsia="仿宋_GB2312" w:hAnsi="仿宋" w:hint="eastAsia"/>
          <w:sz w:val="32"/>
          <w:szCs w:val="32"/>
        </w:rPr>
        <w:t>30.57</w:t>
      </w:r>
      <w:r w:rsidRPr="00BD2D65">
        <w:rPr>
          <w:rFonts w:ascii="仿宋_GB2312" w:eastAsia="仿宋_GB2312" w:hAnsi="仿宋" w:hint="eastAsia"/>
          <w:sz w:val="32"/>
          <w:szCs w:val="32"/>
        </w:rPr>
        <w:t>万元、卫生健康支出</w:t>
      </w:r>
      <w:r w:rsidR="00127C81" w:rsidRPr="00BD2D65">
        <w:rPr>
          <w:rFonts w:ascii="仿宋_GB2312" w:eastAsia="仿宋_GB2312" w:hAnsi="仿宋" w:hint="eastAsia"/>
          <w:sz w:val="32"/>
          <w:szCs w:val="32"/>
        </w:rPr>
        <w:t>12.26</w:t>
      </w:r>
      <w:r w:rsidRPr="00BD2D65">
        <w:rPr>
          <w:rFonts w:ascii="仿宋_GB2312" w:eastAsia="仿宋_GB2312" w:hAnsi="仿宋" w:hint="eastAsia"/>
          <w:sz w:val="32"/>
          <w:szCs w:val="32"/>
        </w:rPr>
        <w:t>万元、住房保障支出</w:t>
      </w:r>
      <w:r w:rsidR="00127C81" w:rsidRPr="00BD2D65">
        <w:rPr>
          <w:rFonts w:ascii="仿宋_GB2312" w:eastAsia="仿宋_GB2312" w:hAnsi="仿宋" w:hint="eastAsia"/>
          <w:sz w:val="32"/>
          <w:szCs w:val="32"/>
        </w:rPr>
        <w:t>26.19</w:t>
      </w:r>
      <w:r w:rsidRPr="00BD2D65">
        <w:rPr>
          <w:rFonts w:ascii="仿宋_GB2312" w:eastAsia="仿宋_GB2312" w:hAnsi="仿宋" w:hint="eastAsia"/>
          <w:sz w:val="32"/>
          <w:szCs w:val="32"/>
        </w:rPr>
        <w:t>万元、</w:t>
      </w:r>
      <w:r w:rsidR="00127C81" w:rsidRPr="00BD2D65">
        <w:rPr>
          <w:rFonts w:ascii="仿宋_GB2312" w:eastAsia="仿宋_GB2312" w:hAnsi="仿宋" w:hint="eastAsia"/>
          <w:sz w:val="32"/>
          <w:szCs w:val="32"/>
        </w:rPr>
        <w:t>交通运输支出295.04万元</w:t>
      </w:r>
      <w:r w:rsidRPr="00BD2D65">
        <w:rPr>
          <w:rFonts w:ascii="仿宋_GB2312" w:eastAsia="仿宋_GB2312" w:hAnsi="仿宋" w:hint="eastAsia"/>
          <w:sz w:val="32"/>
          <w:szCs w:val="32"/>
        </w:rPr>
        <w:t>。</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hint="eastAsia"/>
          <w:b/>
          <w:sz w:val="32"/>
          <w:szCs w:val="32"/>
        </w:rPr>
        <w:t>四</w:t>
      </w:r>
      <w:r w:rsidRPr="00436969">
        <w:rPr>
          <w:rFonts w:ascii="仿宋_GB2312" w:eastAsia="仿宋_GB2312" w:hAnsi="仿宋"/>
          <w:b/>
          <w:sz w:val="32"/>
          <w:szCs w:val="32"/>
        </w:rPr>
        <w:t>、</w:t>
      </w:r>
      <w:r w:rsidRPr="00436969">
        <w:rPr>
          <w:rFonts w:ascii="仿宋_GB2312" w:eastAsia="仿宋_GB2312" w:hAnsi="仿宋" w:hint="eastAsia"/>
          <w:b/>
          <w:sz w:val="32"/>
          <w:szCs w:val="32"/>
        </w:rPr>
        <w:t>一般公共预算当年拨款情况说明</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（一）一般公共预算当年拨款规模变化情况</w:t>
      </w:r>
    </w:p>
    <w:p w:rsidR="002A2595" w:rsidRPr="00BD2D65" w:rsidRDefault="00A719D6"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hint="eastAsia"/>
          <w:sz w:val="32"/>
          <w:szCs w:val="32"/>
        </w:rPr>
        <w:t>20</w:t>
      </w:r>
      <w:r w:rsidR="002A2595" w:rsidRPr="00BD2D65">
        <w:rPr>
          <w:rFonts w:ascii="仿宋_GB2312" w:eastAsia="仿宋_GB2312" w:hAnsi="仿宋"/>
          <w:sz w:val="32"/>
          <w:szCs w:val="32"/>
        </w:rPr>
        <w:t>2</w:t>
      </w:r>
      <w:r w:rsidR="002A2595" w:rsidRPr="00BD2D65">
        <w:rPr>
          <w:rFonts w:ascii="仿宋_GB2312" w:eastAsia="仿宋_GB2312" w:hAnsi="仿宋" w:hint="eastAsia"/>
          <w:sz w:val="32"/>
          <w:szCs w:val="32"/>
        </w:rPr>
        <w:t>3年一般公共预算当年拨款</w:t>
      </w:r>
      <w:r w:rsidRPr="00BD2D65">
        <w:rPr>
          <w:rFonts w:ascii="仿宋_GB2312" w:eastAsia="仿宋_GB2312" w:hAnsi="仿宋" w:hint="eastAsia"/>
          <w:sz w:val="32"/>
          <w:szCs w:val="32"/>
        </w:rPr>
        <w:t>364.05</w:t>
      </w:r>
      <w:r w:rsidR="002A2595" w:rsidRPr="00BD2D65">
        <w:rPr>
          <w:rFonts w:ascii="仿宋_GB2312" w:eastAsia="仿宋_GB2312" w:hAnsi="仿宋" w:hint="eastAsia"/>
          <w:sz w:val="32"/>
          <w:szCs w:val="32"/>
        </w:rPr>
        <w:t>万元，比2022年预算数减少</w:t>
      </w:r>
      <w:r w:rsidRPr="00BD2D65">
        <w:rPr>
          <w:rFonts w:ascii="仿宋_GB2312" w:eastAsia="仿宋_GB2312" w:hAnsi="仿宋" w:hint="eastAsia"/>
          <w:sz w:val="32"/>
          <w:szCs w:val="32"/>
        </w:rPr>
        <w:t>18.65</w:t>
      </w:r>
      <w:r w:rsidR="002A2595" w:rsidRPr="00BD2D65">
        <w:rPr>
          <w:rFonts w:ascii="仿宋_GB2312" w:eastAsia="仿宋_GB2312" w:hAnsi="仿宋" w:hint="eastAsia"/>
          <w:sz w:val="32"/>
          <w:szCs w:val="32"/>
        </w:rPr>
        <w:t>万元。主要原因是</w:t>
      </w:r>
      <w:r w:rsidRPr="00BD2D65">
        <w:rPr>
          <w:rFonts w:ascii="仿宋_GB2312" w:eastAsia="仿宋_GB2312" w:hAnsi="仿宋" w:hint="eastAsia"/>
          <w:sz w:val="32"/>
          <w:szCs w:val="32"/>
        </w:rPr>
        <w:t>项目经费减少</w:t>
      </w:r>
      <w:r w:rsidR="002A2595" w:rsidRPr="00BD2D65">
        <w:rPr>
          <w:rFonts w:ascii="仿宋_GB2312" w:eastAsia="仿宋_GB2312" w:hAnsi="仿宋" w:hint="eastAsia"/>
          <w:sz w:val="32"/>
          <w:szCs w:val="32"/>
        </w:rPr>
        <w:t>。</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（二）一般公共预算当年拨款结构情况</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社会保障和就业支出</w:t>
      </w:r>
      <w:r w:rsidR="006E2933" w:rsidRPr="00BD2D65">
        <w:rPr>
          <w:rFonts w:ascii="仿宋_GB2312" w:eastAsia="仿宋_GB2312" w:hAnsi="仿宋" w:hint="eastAsia"/>
          <w:sz w:val="32"/>
          <w:szCs w:val="32"/>
        </w:rPr>
        <w:t>30.57</w:t>
      </w:r>
      <w:r w:rsidRPr="00BD2D65">
        <w:rPr>
          <w:rFonts w:ascii="仿宋_GB2312" w:eastAsia="仿宋_GB2312" w:hAnsi="仿宋" w:hint="eastAsia"/>
          <w:sz w:val="32"/>
          <w:szCs w:val="32"/>
        </w:rPr>
        <w:t>万元，占</w:t>
      </w:r>
      <w:r w:rsidR="006E2933" w:rsidRPr="00BD2D65">
        <w:rPr>
          <w:rFonts w:ascii="仿宋_GB2312" w:eastAsia="仿宋_GB2312" w:hAnsi="仿宋" w:hint="eastAsia"/>
          <w:sz w:val="32"/>
          <w:szCs w:val="32"/>
        </w:rPr>
        <w:t>8.40</w:t>
      </w:r>
      <w:r w:rsidRPr="00BD2D65">
        <w:rPr>
          <w:rFonts w:ascii="仿宋_GB2312" w:eastAsia="仿宋_GB2312" w:hAnsi="仿宋" w:hint="eastAsia"/>
          <w:sz w:val="32"/>
          <w:szCs w:val="32"/>
        </w:rPr>
        <w:t>%；医疗卫生与计划生育支出</w:t>
      </w:r>
      <w:r w:rsidR="006E2933" w:rsidRPr="00BD2D65">
        <w:rPr>
          <w:rFonts w:ascii="仿宋_GB2312" w:eastAsia="仿宋_GB2312" w:hAnsi="仿宋" w:hint="eastAsia"/>
          <w:sz w:val="32"/>
          <w:szCs w:val="32"/>
        </w:rPr>
        <w:t>12.26</w:t>
      </w:r>
      <w:r w:rsidRPr="00BD2D65">
        <w:rPr>
          <w:rFonts w:ascii="仿宋_GB2312" w:eastAsia="仿宋_GB2312" w:hAnsi="仿宋" w:hint="eastAsia"/>
          <w:sz w:val="32"/>
          <w:szCs w:val="32"/>
        </w:rPr>
        <w:t>万元，占</w:t>
      </w:r>
      <w:r w:rsidR="006E2933" w:rsidRPr="00BD2D65">
        <w:rPr>
          <w:rFonts w:ascii="仿宋_GB2312" w:eastAsia="仿宋_GB2312" w:hAnsi="仿宋" w:hint="eastAsia"/>
          <w:sz w:val="32"/>
          <w:szCs w:val="32"/>
        </w:rPr>
        <w:t>3.37</w:t>
      </w:r>
      <w:r w:rsidRPr="00BD2D65">
        <w:rPr>
          <w:rFonts w:ascii="仿宋_GB2312" w:eastAsia="仿宋_GB2312" w:hAnsi="仿宋" w:hint="eastAsia"/>
          <w:sz w:val="32"/>
          <w:szCs w:val="32"/>
        </w:rPr>
        <w:t>%；住房保障支出</w:t>
      </w:r>
      <w:r w:rsidR="006E2933" w:rsidRPr="00BD2D65">
        <w:rPr>
          <w:rFonts w:ascii="仿宋_GB2312" w:eastAsia="仿宋_GB2312" w:hAnsi="仿宋" w:hint="eastAsia"/>
          <w:sz w:val="32"/>
          <w:szCs w:val="32"/>
        </w:rPr>
        <w:t>26.19</w:t>
      </w:r>
      <w:r w:rsidRPr="00BD2D65">
        <w:rPr>
          <w:rFonts w:ascii="仿宋_GB2312" w:eastAsia="仿宋_GB2312" w:hAnsi="仿宋" w:hint="eastAsia"/>
          <w:sz w:val="32"/>
          <w:szCs w:val="32"/>
        </w:rPr>
        <w:t>万元，占</w:t>
      </w:r>
      <w:r w:rsidR="006E2933" w:rsidRPr="00BD2D65">
        <w:rPr>
          <w:rFonts w:ascii="仿宋_GB2312" w:eastAsia="仿宋_GB2312" w:hAnsi="仿宋" w:hint="eastAsia"/>
          <w:sz w:val="32"/>
          <w:szCs w:val="32"/>
        </w:rPr>
        <w:t>7.19</w:t>
      </w:r>
      <w:r w:rsidRPr="00BD2D65">
        <w:rPr>
          <w:rFonts w:ascii="仿宋_GB2312" w:eastAsia="仿宋_GB2312" w:hAnsi="仿宋" w:hint="eastAsia"/>
          <w:sz w:val="32"/>
          <w:szCs w:val="32"/>
        </w:rPr>
        <w:t>%</w:t>
      </w:r>
      <w:r w:rsidR="006E2933" w:rsidRPr="00BD2D65">
        <w:rPr>
          <w:rFonts w:ascii="仿宋_GB2312" w:eastAsia="仿宋_GB2312" w:hAnsi="仿宋" w:hint="eastAsia"/>
          <w:sz w:val="32"/>
          <w:szCs w:val="32"/>
        </w:rPr>
        <w:t>；交通运输支出295.04万元，占81.04%</w:t>
      </w:r>
      <w:r w:rsidRPr="00BD2D65">
        <w:rPr>
          <w:rFonts w:ascii="仿宋_GB2312" w:eastAsia="仿宋_GB2312" w:hAnsi="仿宋" w:hint="eastAsia"/>
          <w:sz w:val="32"/>
          <w:szCs w:val="32"/>
        </w:rPr>
        <w:t>。</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（三）一般公共预算当年拨款具体使用情况</w:t>
      </w:r>
    </w:p>
    <w:p w:rsidR="002A2595" w:rsidRPr="00BD2D65" w:rsidRDefault="002A2595"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sz w:val="32"/>
          <w:szCs w:val="32"/>
        </w:rPr>
        <w:t>1.</w:t>
      </w:r>
      <w:r w:rsidRPr="00BD2D65">
        <w:rPr>
          <w:rFonts w:ascii="仿宋_GB2312" w:eastAsia="仿宋_GB2312" w:hAnsi="仿宋" w:hint="eastAsia"/>
          <w:sz w:val="32"/>
          <w:szCs w:val="32"/>
        </w:rPr>
        <w:t xml:space="preserve"> </w:t>
      </w:r>
      <w:r w:rsidR="00F24FB8" w:rsidRPr="00BD2D65">
        <w:rPr>
          <w:rFonts w:ascii="仿宋_GB2312" w:eastAsia="仿宋_GB2312" w:hAnsi="仿宋" w:hint="eastAsia"/>
          <w:sz w:val="32"/>
          <w:szCs w:val="32"/>
        </w:rPr>
        <w:t>1、交通运输支出（类）公路水路运输（款）行政运行（项）</w:t>
      </w:r>
      <w:r w:rsidRPr="00BD2D65">
        <w:rPr>
          <w:rFonts w:ascii="仿宋_GB2312" w:eastAsia="仿宋_GB2312" w:hAnsi="仿宋"/>
          <w:sz w:val="32"/>
          <w:szCs w:val="32"/>
        </w:rPr>
        <w:t>202</w:t>
      </w:r>
      <w:r w:rsidRPr="00BD2D65">
        <w:rPr>
          <w:rFonts w:ascii="仿宋_GB2312" w:eastAsia="仿宋_GB2312" w:hAnsi="仿宋" w:hint="eastAsia"/>
          <w:sz w:val="32"/>
          <w:szCs w:val="32"/>
        </w:rPr>
        <w:t>3</w:t>
      </w:r>
      <w:r w:rsidRPr="00BD2D65">
        <w:rPr>
          <w:rFonts w:ascii="仿宋_GB2312" w:eastAsia="仿宋_GB2312" w:hAnsi="仿宋"/>
          <w:sz w:val="32"/>
          <w:szCs w:val="32"/>
        </w:rPr>
        <w:t>年预算数为</w:t>
      </w:r>
      <w:r w:rsidR="00F24FB8" w:rsidRPr="00BD2D65">
        <w:rPr>
          <w:rFonts w:ascii="仿宋_GB2312" w:eastAsia="仿宋_GB2312" w:hAnsi="仿宋" w:hint="eastAsia"/>
          <w:sz w:val="32"/>
          <w:szCs w:val="32"/>
        </w:rPr>
        <w:t>280.04</w:t>
      </w:r>
      <w:r w:rsidRPr="00BD2D65">
        <w:rPr>
          <w:rFonts w:ascii="仿宋_GB2312" w:eastAsia="仿宋_GB2312" w:hAnsi="仿宋"/>
          <w:sz w:val="32"/>
          <w:szCs w:val="32"/>
        </w:rPr>
        <w:t>万元，主要用于：参公管理事业单位正常运转的基本支出，包括基本工资、津贴补贴等人员经费以及办公费、印刷费、水电费等日常公用经费。</w:t>
      </w:r>
    </w:p>
    <w:p w:rsidR="00136DE3" w:rsidRPr="00BD2D65" w:rsidRDefault="00E969CA"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hint="eastAsia"/>
          <w:sz w:val="32"/>
          <w:szCs w:val="32"/>
        </w:rPr>
        <w:lastRenderedPageBreak/>
        <w:t>2.</w:t>
      </w:r>
      <w:r w:rsidR="00136DE3" w:rsidRPr="00BD2D65">
        <w:rPr>
          <w:rFonts w:ascii="仿宋_GB2312" w:eastAsia="仿宋_GB2312" w:hAnsi="仿宋" w:hint="eastAsia"/>
          <w:sz w:val="32"/>
          <w:szCs w:val="32"/>
        </w:rPr>
        <w:t>交通运输支出（类）公路水路运输（款）其他公路水路运输支出（项）</w:t>
      </w:r>
      <w:r w:rsidR="00136DE3" w:rsidRPr="00BD2D65">
        <w:rPr>
          <w:rFonts w:ascii="仿宋_GB2312" w:eastAsia="仿宋_GB2312" w:hAnsi="仿宋"/>
          <w:sz w:val="32"/>
          <w:szCs w:val="32"/>
        </w:rPr>
        <w:t>202</w:t>
      </w:r>
      <w:r w:rsidR="00136DE3" w:rsidRPr="00BD2D65">
        <w:rPr>
          <w:rFonts w:ascii="仿宋_GB2312" w:eastAsia="仿宋_GB2312" w:hAnsi="仿宋" w:hint="eastAsia"/>
          <w:sz w:val="32"/>
          <w:szCs w:val="32"/>
        </w:rPr>
        <w:t>3</w:t>
      </w:r>
      <w:r w:rsidR="00136DE3" w:rsidRPr="00BD2D65">
        <w:rPr>
          <w:rFonts w:ascii="仿宋_GB2312" w:eastAsia="仿宋_GB2312" w:hAnsi="仿宋"/>
          <w:sz w:val="32"/>
          <w:szCs w:val="32"/>
        </w:rPr>
        <w:t>年预算数为</w:t>
      </w:r>
      <w:r w:rsidR="00136DE3" w:rsidRPr="00BD2D65">
        <w:rPr>
          <w:rFonts w:ascii="仿宋_GB2312" w:eastAsia="仿宋_GB2312" w:hAnsi="仿宋" w:hint="eastAsia"/>
          <w:sz w:val="32"/>
          <w:szCs w:val="32"/>
        </w:rPr>
        <w:t>15</w:t>
      </w:r>
      <w:r w:rsidR="00136DE3" w:rsidRPr="00BD2D65">
        <w:rPr>
          <w:rFonts w:ascii="仿宋_GB2312" w:eastAsia="仿宋_GB2312" w:hAnsi="仿宋"/>
          <w:sz w:val="32"/>
          <w:szCs w:val="32"/>
        </w:rPr>
        <w:t>万元，</w:t>
      </w:r>
      <w:r w:rsidR="00136DE3" w:rsidRPr="00BD2D65">
        <w:rPr>
          <w:rFonts w:ascii="仿宋_GB2312" w:eastAsia="仿宋_GB2312" w:hAnsi="仿宋" w:hint="eastAsia"/>
          <w:sz w:val="32"/>
          <w:szCs w:val="32"/>
        </w:rPr>
        <w:t>主要用于：普通公路交通三级突发事件应急演练。</w:t>
      </w:r>
    </w:p>
    <w:p w:rsidR="002A2595" w:rsidRPr="00BD2D65" w:rsidRDefault="00E969CA"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hint="eastAsia"/>
          <w:sz w:val="32"/>
          <w:szCs w:val="32"/>
        </w:rPr>
        <w:t>3</w:t>
      </w:r>
      <w:r w:rsidR="002A2595" w:rsidRPr="00BD2D65">
        <w:rPr>
          <w:rFonts w:ascii="仿宋_GB2312" w:eastAsia="仿宋_GB2312" w:hAnsi="仿宋"/>
          <w:sz w:val="32"/>
          <w:szCs w:val="32"/>
        </w:rPr>
        <w:t>.</w:t>
      </w:r>
      <w:r w:rsidR="002A2595" w:rsidRPr="00BD2D65">
        <w:rPr>
          <w:rFonts w:ascii="仿宋_GB2312" w:eastAsia="仿宋_GB2312" w:hAnsi="仿宋" w:hint="eastAsia"/>
          <w:sz w:val="32"/>
          <w:szCs w:val="32"/>
        </w:rPr>
        <w:t xml:space="preserve"> </w:t>
      </w:r>
      <w:r w:rsidR="002A2595" w:rsidRPr="00BD2D65">
        <w:rPr>
          <w:rFonts w:ascii="仿宋_GB2312" w:eastAsia="仿宋_GB2312" w:hAnsi="仿宋"/>
          <w:sz w:val="32"/>
          <w:szCs w:val="32"/>
        </w:rPr>
        <w:t>社会保障和就业（类）行政事业单位</w:t>
      </w:r>
      <w:r w:rsidR="002A2595" w:rsidRPr="00BD2D65">
        <w:rPr>
          <w:rFonts w:ascii="仿宋_GB2312" w:eastAsia="仿宋_GB2312" w:hAnsi="仿宋" w:hint="eastAsia"/>
          <w:sz w:val="32"/>
          <w:szCs w:val="32"/>
        </w:rPr>
        <w:t>养老</w:t>
      </w:r>
      <w:r w:rsidR="002A2595" w:rsidRPr="00BD2D65">
        <w:rPr>
          <w:rFonts w:ascii="仿宋_GB2312" w:eastAsia="仿宋_GB2312" w:hAnsi="仿宋"/>
          <w:sz w:val="32"/>
          <w:szCs w:val="32"/>
        </w:rPr>
        <w:t>支出（款）</w:t>
      </w:r>
      <w:r w:rsidR="002A2595" w:rsidRPr="00BD2D65">
        <w:rPr>
          <w:rFonts w:ascii="仿宋_GB2312" w:eastAsia="仿宋_GB2312" w:hAnsi="仿宋" w:hint="eastAsia"/>
          <w:sz w:val="32"/>
          <w:szCs w:val="32"/>
        </w:rPr>
        <w:t>机关事业单位基本养老保险缴费支出</w:t>
      </w:r>
      <w:r w:rsidR="002A2595" w:rsidRPr="00BD2D65">
        <w:rPr>
          <w:rFonts w:ascii="仿宋_GB2312" w:eastAsia="仿宋_GB2312" w:hAnsi="仿宋"/>
          <w:sz w:val="32"/>
          <w:szCs w:val="32"/>
        </w:rPr>
        <w:t>（项）202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年预算数为</w:t>
      </w:r>
      <w:r w:rsidRPr="00BD2D65">
        <w:rPr>
          <w:rFonts w:ascii="仿宋_GB2312" w:eastAsia="仿宋_GB2312" w:hAnsi="仿宋" w:hint="eastAsia"/>
          <w:sz w:val="32"/>
          <w:szCs w:val="32"/>
        </w:rPr>
        <w:t>30.57</w:t>
      </w:r>
      <w:r w:rsidR="002A2595" w:rsidRPr="00BD2D65">
        <w:rPr>
          <w:rFonts w:ascii="仿宋_GB2312" w:eastAsia="仿宋_GB2312" w:hAnsi="仿宋"/>
          <w:sz w:val="32"/>
          <w:szCs w:val="32"/>
        </w:rPr>
        <w:t>万元，</w:t>
      </w:r>
      <w:r w:rsidR="002A2595" w:rsidRPr="00BD2D65">
        <w:rPr>
          <w:rFonts w:ascii="仿宋_GB2312" w:eastAsia="仿宋_GB2312" w:hAnsi="仿宋" w:hint="eastAsia"/>
          <w:sz w:val="32"/>
          <w:szCs w:val="32"/>
        </w:rPr>
        <w:t>用于单位缴纳的基本养老保险支出</w:t>
      </w:r>
      <w:r w:rsidR="002A2595" w:rsidRPr="00BD2D65">
        <w:rPr>
          <w:rFonts w:ascii="仿宋_GB2312" w:eastAsia="仿宋_GB2312" w:hAnsi="仿宋"/>
          <w:sz w:val="32"/>
          <w:szCs w:val="32"/>
        </w:rPr>
        <w:t>。</w:t>
      </w:r>
    </w:p>
    <w:p w:rsidR="002A2595" w:rsidRPr="00BD2D65" w:rsidRDefault="00E969CA"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hint="eastAsia"/>
          <w:sz w:val="32"/>
          <w:szCs w:val="32"/>
        </w:rPr>
        <w:t>4</w:t>
      </w:r>
      <w:r w:rsidR="002A2595" w:rsidRPr="00BD2D65">
        <w:rPr>
          <w:rFonts w:ascii="仿宋_GB2312" w:eastAsia="仿宋_GB2312" w:hAnsi="仿宋"/>
          <w:sz w:val="32"/>
          <w:szCs w:val="32"/>
        </w:rPr>
        <w:t>.</w:t>
      </w:r>
      <w:r w:rsidR="002A2595" w:rsidRPr="00BD2D65">
        <w:rPr>
          <w:rFonts w:ascii="仿宋_GB2312" w:eastAsia="仿宋_GB2312" w:hAnsi="仿宋" w:hint="eastAsia"/>
          <w:sz w:val="32"/>
          <w:szCs w:val="32"/>
        </w:rPr>
        <w:t xml:space="preserve"> 卫生健康支出（类）行政事业单位医疗（款）行政单位医疗（项）</w:t>
      </w:r>
      <w:r w:rsidR="002A2595" w:rsidRPr="00BD2D65">
        <w:rPr>
          <w:rFonts w:ascii="仿宋_GB2312" w:eastAsia="仿宋_GB2312" w:hAnsi="仿宋"/>
          <w:sz w:val="32"/>
          <w:szCs w:val="32"/>
        </w:rPr>
        <w:t>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年预算数为</w:t>
      </w:r>
      <w:r w:rsidR="00DD0EC7" w:rsidRPr="00BD2D65">
        <w:rPr>
          <w:rFonts w:ascii="仿宋_GB2312" w:eastAsia="仿宋_GB2312" w:hAnsi="仿宋" w:hint="eastAsia"/>
          <w:sz w:val="32"/>
          <w:szCs w:val="32"/>
        </w:rPr>
        <w:t>9.68</w:t>
      </w:r>
      <w:r w:rsidR="002A2595" w:rsidRPr="00BD2D65">
        <w:rPr>
          <w:rFonts w:ascii="仿宋_GB2312" w:eastAsia="仿宋_GB2312" w:hAnsi="仿宋"/>
          <w:sz w:val="32"/>
          <w:szCs w:val="32"/>
        </w:rPr>
        <w:t>万元，</w:t>
      </w:r>
      <w:r w:rsidR="002A2595" w:rsidRPr="00BD2D65">
        <w:rPr>
          <w:rFonts w:ascii="仿宋_GB2312" w:eastAsia="仿宋_GB2312" w:hAnsi="仿宋" w:hint="eastAsia"/>
          <w:sz w:val="32"/>
          <w:szCs w:val="32"/>
        </w:rPr>
        <w:t>用于为职工缴纳的基本医疗保险支出</w:t>
      </w:r>
      <w:r w:rsidR="002A2595" w:rsidRPr="00BD2D65">
        <w:rPr>
          <w:rFonts w:ascii="仿宋_GB2312" w:eastAsia="仿宋_GB2312" w:hAnsi="仿宋"/>
          <w:sz w:val="32"/>
          <w:szCs w:val="32"/>
        </w:rPr>
        <w:t>。</w:t>
      </w:r>
    </w:p>
    <w:p w:rsidR="002A2595" w:rsidRPr="00BD2D65" w:rsidRDefault="00DD0EC7"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hint="eastAsia"/>
          <w:sz w:val="32"/>
          <w:szCs w:val="32"/>
        </w:rPr>
        <w:t>5</w:t>
      </w:r>
      <w:r w:rsidR="002A2595" w:rsidRPr="00BD2D65">
        <w:rPr>
          <w:rFonts w:ascii="仿宋_GB2312" w:eastAsia="仿宋_GB2312" w:hAnsi="仿宋" w:hint="eastAsia"/>
          <w:sz w:val="32"/>
          <w:szCs w:val="32"/>
        </w:rPr>
        <w:t>. 卫生健康支出（类）行政事业单位医疗（款）公务员医疗补助（项）2023年预算数为</w:t>
      </w:r>
      <w:r w:rsidRPr="00BD2D65">
        <w:rPr>
          <w:rFonts w:ascii="仿宋_GB2312" w:eastAsia="仿宋_GB2312" w:hAnsi="仿宋" w:hint="eastAsia"/>
          <w:sz w:val="32"/>
          <w:szCs w:val="32"/>
        </w:rPr>
        <w:t>2.58</w:t>
      </w:r>
      <w:r w:rsidR="002A2595" w:rsidRPr="00BD2D65">
        <w:rPr>
          <w:rFonts w:ascii="仿宋_GB2312" w:eastAsia="仿宋_GB2312" w:hAnsi="仿宋" w:hint="eastAsia"/>
          <w:sz w:val="32"/>
          <w:szCs w:val="32"/>
        </w:rPr>
        <w:t>万元，用于为职工缴纳的公务员医疗补助支出。</w:t>
      </w:r>
    </w:p>
    <w:p w:rsidR="002A2595" w:rsidRPr="00BD2D65" w:rsidRDefault="00DD0EC7"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hint="eastAsia"/>
          <w:sz w:val="32"/>
          <w:szCs w:val="32"/>
        </w:rPr>
        <w:t>6</w:t>
      </w:r>
      <w:r w:rsidR="002A2595" w:rsidRPr="00BD2D65">
        <w:rPr>
          <w:rFonts w:ascii="仿宋_GB2312" w:eastAsia="仿宋_GB2312" w:hAnsi="仿宋"/>
          <w:sz w:val="32"/>
          <w:szCs w:val="32"/>
        </w:rPr>
        <w:t>.</w:t>
      </w:r>
      <w:r w:rsidR="002A2595" w:rsidRPr="00BD2D65">
        <w:rPr>
          <w:rFonts w:ascii="仿宋_GB2312" w:eastAsia="仿宋_GB2312" w:hAnsi="仿宋" w:hint="eastAsia"/>
          <w:sz w:val="32"/>
          <w:szCs w:val="32"/>
        </w:rPr>
        <w:t xml:space="preserve"> </w:t>
      </w:r>
      <w:r w:rsidR="002A2595" w:rsidRPr="00BD2D65">
        <w:rPr>
          <w:rFonts w:ascii="仿宋_GB2312" w:eastAsia="仿宋_GB2312" w:hAnsi="仿宋"/>
          <w:sz w:val="32"/>
          <w:szCs w:val="32"/>
        </w:rPr>
        <w:t>住房保障（类）住房改革支出（款）住房公积金（项）</w:t>
      </w:r>
      <w:r w:rsidR="002A2595" w:rsidRPr="00BD2D65">
        <w:rPr>
          <w:rFonts w:ascii="仿宋_GB2312" w:eastAsia="仿宋_GB2312" w:hAnsi="仿宋" w:hint="eastAsia"/>
          <w:sz w:val="32"/>
          <w:szCs w:val="32"/>
        </w:rPr>
        <w:t>：</w:t>
      </w:r>
      <w:r w:rsidR="002A2595" w:rsidRPr="00BD2D65">
        <w:rPr>
          <w:rFonts w:ascii="仿宋_GB2312" w:eastAsia="仿宋_GB2312" w:hAnsi="仿宋"/>
          <w:sz w:val="32"/>
          <w:szCs w:val="32"/>
        </w:rPr>
        <w:t>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年预算数为</w:t>
      </w:r>
      <w:r w:rsidRPr="00BD2D65">
        <w:rPr>
          <w:rFonts w:ascii="仿宋_GB2312" w:eastAsia="仿宋_GB2312" w:hAnsi="仿宋" w:hint="eastAsia"/>
          <w:sz w:val="32"/>
          <w:szCs w:val="32"/>
        </w:rPr>
        <w:t>26.19</w:t>
      </w:r>
      <w:r w:rsidR="002A2595" w:rsidRPr="00BD2D65">
        <w:rPr>
          <w:rFonts w:ascii="仿宋_GB2312" w:eastAsia="仿宋_GB2312" w:hAnsi="仿宋"/>
          <w:sz w:val="32"/>
          <w:szCs w:val="32"/>
        </w:rPr>
        <w:t>万元，主要用于：</w:t>
      </w:r>
      <w:r w:rsidR="002A2595" w:rsidRPr="00BD2D65">
        <w:rPr>
          <w:rFonts w:ascii="仿宋_GB2312" w:eastAsia="仿宋_GB2312" w:hAnsi="仿宋" w:hint="eastAsia"/>
          <w:sz w:val="32"/>
          <w:szCs w:val="32"/>
        </w:rPr>
        <w:t>单位</w:t>
      </w:r>
      <w:r w:rsidR="002A2595" w:rsidRPr="00BD2D65">
        <w:rPr>
          <w:rFonts w:ascii="仿宋_GB2312" w:eastAsia="仿宋_GB2312" w:hAnsi="仿宋"/>
          <w:sz w:val="32"/>
          <w:szCs w:val="32"/>
        </w:rPr>
        <w:t xml:space="preserve">按人力资源和社会保障部、财政部规定的基本工资和津贴补贴以及规定比例为职工缴纳的住房公积金支出。 </w:t>
      </w:r>
    </w:p>
    <w:p w:rsidR="002A2595" w:rsidRPr="00436969" w:rsidRDefault="002A2595" w:rsidP="00436969">
      <w:pPr>
        <w:spacing w:line="600" w:lineRule="exact"/>
        <w:ind w:leftChars="70" w:left="147" w:firstLineChars="150" w:firstLine="482"/>
        <w:rPr>
          <w:rFonts w:ascii="仿宋_GB2312" w:eastAsia="仿宋_GB2312" w:hAnsi="仿宋"/>
          <w:b/>
          <w:sz w:val="32"/>
          <w:szCs w:val="32"/>
        </w:rPr>
      </w:pPr>
      <w:r w:rsidRPr="00436969">
        <w:rPr>
          <w:rFonts w:ascii="仿宋_GB2312" w:eastAsia="仿宋_GB2312" w:hAnsi="仿宋" w:hint="eastAsia"/>
          <w:b/>
          <w:sz w:val="32"/>
          <w:szCs w:val="32"/>
        </w:rPr>
        <w:t>五、一般公共预算基本支出情况说明</w:t>
      </w:r>
    </w:p>
    <w:p w:rsidR="002A2595" w:rsidRPr="00BD2D65" w:rsidRDefault="00816A6B" w:rsidP="00816A6B">
      <w:pPr>
        <w:spacing w:line="600" w:lineRule="exact"/>
        <w:ind w:leftChars="70" w:left="147" w:firstLineChars="150" w:firstLine="48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hint="eastAsia"/>
          <w:sz w:val="32"/>
          <w:szCs w:val="32"/>
        </w:rPr>
        <w:t>20</w:t>
      </w:r>
      <w:r w:rsidR="002A2595" w:rsidRPr="00BD2D65">
        <w:rPr>
          <w:rFonts w:ascii="仿宋_GB2312" w:eastAsia="仿宋_GB2312" w:hAnsi="仿宋"/>
          <w:sz w:val="32"/>
          <w:szCs w:val="32"/>
        </w:rPr>
        <w:t>2</w:t>
      </w:r>
      <w:r w:rsidR="002A2595" w:rsidRPr="00BD2D65">
        <w:rPr>
          <w:rFonts w:ascii="仿宋_GB2312" w:eastAsia="仿宋_GB2312" w:hAnsi="仿宋" w:hint="eastAsia"/>
          <w:sz w:val="32"/>
          <w:szCs w:val="32"/>
        </w:rPr>
        <w:t>3年一般公共预算基本支出</w:t>
      </w:r>
      <w:r w:rsidRPr="00BD2D65">
        <w:rPr>
          <w:rFonts w:ascii="仿宋_GB2312" w:eastAsia="仿宋_GB2312" w:hAnsi="仿宋" w:hint="eastAsia"/>
          <w:sz w:val="32"/>
          <w:szCs w:val="32"/>
        </w:rPr>
        <w:t>349.05</w:t>
      </w:r>
      <w:r w:rsidR="002A2595" w:rsidRPr="00BD2D65">
        <w:rPr>
          <w:rFonts w:ascii="仿宋_GB2312" w:eastAsia="仿宋_GB2312" w:hAnsi="仿宋" w:hint="eastAsia"/>
          <w:sz w:val="32"/>
          <w:szCs w:val="32"/>
        </w:rPr>
        <w:t>万元，其中：</w:t>
      </w:r>
    </w:p>
    <w:p w:rsidR="002A2595" w:rsidRPr="00BD2D65" w:rsidRDefault="002A2595" w:rsidP="002A2595">
      <w:pPr>
        <w:spacing w:line="600" w:lineRule="exact"/>
        <w:ind w:leftChars="70" w:left="147" w:firstLineChars="150" w:firstLine="480"/>
        <w:rPr>
          <w:rFonts w:ascii="仿宋_GB2312" w:eastAsia="仿宋_GB2312" w:hAnsi="仿宋"/>
          <w:sz w:val="32"/>
          <w:szCs w:val="32"/>
        </w:rPr>
      </w:pPr>
      <w:r w:rsidRPr="00BD2D65">
        <w:rPr>
          <w:rFonts w:ascii="仿宋_GB2312" w:eastAsia="仿宋_GB2312" w:hAnsi="仿宋" w:hint="eastAsia"/>
          <w:sz w:val="32"/>
          <w:szCs w:val="32"/>
        </w:rPr>
        <w:t>人员经费</w:t>
      </w:r>
      <w:r w:rsidR="00816A6B" w:rsidRPr="00BD2D65">
        <w:rPr>
          <w:rFonts w:ascii="仿宋_GB2312" w:eastAsia="仿宋_GB2312" w:hAnsi="仿宋" w:hint="eastAsia"/>
          <w:sz w:val="32"/>
          <w:szCs w:val="32"/>
        </w:rPr>
        <w:t>279.7</w:t>
      </w:r>
      <w:r w:rsidRPr="00BD2D65">
        <w:rPr>
          <w:rFonts w:ascii="仿宋_GB2312" w:eastAsia="仿宋_GB2312" w:hAnsi="仿宋" w:hint="eastAsia"/>
          <w:sz w:val="32"/>
          <w:szCs w:val="32"/>
        </w:rPr>
        <w:t>万元，主要包括：基本工资、津贴补贴、奖金、社会保险缴费等。</w:t>
      </w:r>
    </w:p>
    <w:p w:rsidR="002A2595" w:rsidRPr="00BD2D65" w:rsidRDefault="002A2595" w:rsidP="002A2595">
      <w:pPr>
        <w:spacing w:line="600" w:lineRule="exact"/>
        <w:ind w:leftChars="70" w:left="147" w:firstLineChars="150" w:firstLine="480"/>
        <w:rPr>
          <w:rFonts w:ascii="仿宋_GB2312" w:eastAsia="仿宋_GB2312" w:hAnsi="仿宋"/>
          <w:sz w:val="32"/>
          <w:szCs w:val="32"/>
        </w:rPr>
      </w:pPr>
      <w:r w:rsidRPr="00BD2D65">
        <w:rPr>
          <w:rFonts w:ascii="仿宋_GB2312" w:eastAsia="仿宋_GB2312" w:hAnsi="仿宋" w:hint="eastAsia"/>
          <w:sz w:val="32"/>
          <w:szCs w:val="32"/>
        </w:rPr>
        <w:t>公用经费</w:t>
      </w:r>
      <w:r w:rsidR="00816A6B" w:rsidRPr="00BD2D65">
        <w:rPr>
          <w:rFonts w:ascii="仿宋_GB2312" w:eastAsia="仿宋_GB2312" w:hAnsi="仿宋" w:hint="eastAsia"/>
          <w:sz w:val="32"/>
          <w:szCs w:val="32"/>
        </w:rPr>
        <w:t>69.88</w:t>
      </w:r>
      <w:r w:rsidRPr="00BD2D65">
        <w:rPr>
          <w:rFonts w:ascii="仿宋_GB2312" w:eastAsia="仿宋_GB2312" w:hAnsi="仿宋" w:hint="eastAsia"/>
          <w:sz w:val="32"/>
          <w:szCs w:val="32"/>
        </w:rPr>
        <w:t>万元，主要包括：办公费、水费、电费、邮电费、印刷费、差旅费、维修（护）费、劳务费等。</w:t>
      </w:r>
    </w:p>
    <w:p w:rsidR="002A2595" w:rsidRPr="00436969" w:rsidRDefault="002A2595" w:rsidP="00436969">
      <w:pPr>
        <w:spacing w:line="600" w:lineRule="exact"/>
        <w:ind w:leftChars="70" w:left="147" w:firstLineChars="200" w:firstLine="643"/>
        <w:rPr>
          <w:rFonts w:ascii="仿宋_GB2312" w:eastAsia="仿宋_GB2312" w:hAnsi="仿宋"/>
          <w:b/>
          <w:sz w:val="32"/>
          <w:szCs w:val="32"/>
        </w:rPr>
      </w:pPr>
      <w:r w:rsidRPr="00436969">
        <w:rPr>
          <w:rFonts w:ascii="仿宋_GB2312" w:eastAsia="仿宋_GB2312" w:hAnsi="仿宋" w:hint="eastAsia"/>
          <w:b/>
          <w:sz w:val="32"/>
          <w:szCs w:val="32"/>
        </w:rPr>
        <w:lastRenderedPageBreak/>
        <w:t>六</w:t>
      </w:r>
      <w:r w:rsidRPr="00436969">
        <w:rPr>
          <w:rFonts w:ascii="仿宋_GB2312" w:eastAsia="仿宋_GB2312" w:hAnsi="仿宋"/>
          <w:b/>
          <w:sz w:val="32"/>
          <w:szCs w:val="32"/>
        </w:rPr>
        <w:t>、</w:t>
      </w:r>
      <w:r w:rsidRPr="00436969">
        <w:rPr>
          <w:rFonts w:ascii="仿宋_GB2312" w:eastAsia="仿宋_GB2312" w:hAnsi="仿宋" w:hint="eastAsia"/>
          <w:b/>
          <w:sz w:val="32"/>
          <w:szCs w:val="32"/>
        </w:rPr>
        <w:t>“</w:t>
      </w:r>
      <w:r w:rsidRPr="00436969">
        <w:rPr>
          <w:rFonts w:ascii="仿宋_GB2312" w:eastAsia="仿宋_GB2312" w:hAnsi="仿宋"/>
          <w:b/>
          <w:sz w:val="32"/>
          <w:szCs w:val="32"/>
        </w:rPr>
        <w:t>三公</w:t>
      </w:r>
      <w:r w:rsidRPr="00436969">
        <w:rPr>
          <w:rFonts w:ascii="仿宋_GB2312" w:eastAsia="仿宋_GB2312" w:hAnsi="仿宋" w:hint="eastAsia"/>
          <w:b/>
          <w:sz w:val="32"/>
          <w:szCs w:val="32"/>
        </w:rPr>
        <w:t>”</w:t>
      </w:r>
      <w:r w:rsidRPr="00436969">
        <w:rPr>
          <w:rFonts w:ascii="仿宋_GB2312" w:eastAsia="仿宋_GB2312" w:hAnsi="仿宋"/>
          <w:b/>
          <w:sz w:val="32"/>
          <w:szCs w:val="32"/>
        </w:rPr>
        <w:t>经费财政拨款预算安排情况</w:t>
      </w:r>
      <w:r w:rsidRPr="00436969">
        <w:rPr>
          <w:rFonts w:ascii="仿宋_GB2312" w:eastAsia="仿宋_GB2312" w:hAnsi="仿宋" w:hint="eastAsia"/>
          <w:b/>
          <w:sz w:val="32"/>
          <w:szCs w:val="32"/>
        </w:rPr>
        <w:t>说明</w:t>
      </w:r>
    </w:p>
    <w:p w:rsidR="002A2595" w:rsidRPr="00BD2D65" w:rsidRDefault="00D00CD8" w:rsidP="002A2595">
      <w:pPr>
        <w:spacing w:line="600" w:lineRule="exact"/>
        <w:ind w:leftChars="70" w:left="147"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sz w:val="32"/>
          <w:szCs w:val="32"/>
        </w:rPr>
        <w:t>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w:t>
      </w:r>
      <w:r w:rsidR="002A2595" w:rsidRPr="00BD2D65">
        <w:rPr>
          <w:rFonts w:ascii="仿宋_GB2312" w:eastAsia="仿宋_GB2312" w:hAnsi="仿宋" w:hint="eastAsia"/>
          <w:sz w:val="32"/>
          <w:szCs w:val="32"/>
        </w:rPr>
        <w:t>“</w:t>
      </w:r>
      <w:r w:rsidR="002A2595" w:rsidRPr="00BD2D65">
        <w:rPr>
          <w:rFonts w:ascii="仿宋_GB2312" w:eastAsia="仿宋_GB2312" w:hAnsi="仿宋"/>
          <w:sz w:val="32"/>
          <w:szCs w:val="32"/>
        </w:rPr>
        <w:t>三公</w:t>
      </w:r>
      <w:r w:rsidR="002A2595" w:rsidRPr="00BD2D65">
        <w:rPr>
          <w:rFonts w:ascii="仿宋_GB2312" w:eastAsia="仿宋_GB2312" w:hAnsi="仿宋" w:hint="eastAsia"/>
          <w:sz w:val="32"/>
          <w:szCs w:val="32"/>
        </w:rPr>
        <w:t>”</w:t>
      </w:r>
      <w:r w:rsidR="002A2595" w:rsidRPr="00BD2D65">
        <w:rPr>
          <w:rFonts w:ascii="仿宋_GB2312" w:eastAsia="仿宋_GB2312" w:hAnsi="仿宋"/>
          <w:sz w:val="32"/>
          <w:szCs w:val="32"/>
        </w:rPr>
        <w:t>经费财政拨款预算数</w:t>
      </w:r>
      <w:r w:rsidRPr="00BD2D65">
        <w:rPr>
          <w:rFonts w:ascii="仿宋_GB2312" w:eastAsia="仿宋_GB2312" w:hAnsi="仿宋" w:hint="eastAsia"/>
          <w:sz w:val="32"/>
          <w:szCs w:val="32"/>
        </w:rPr>
        <w:t>11.12</w:t>
      </w:r>
      <w:r w:rsidR="002A2595" w:rsidRPr="00BD2D65">
        <w:rPr>
          <w:rFonts w:ascii="仿宋_GB2312" w:eastAsia="仿宋_GB2312" w:hAnsi="仿宋"/>
          <w:sz w:val="32"/>
          <w:szCs w:val="32"/>
        </w:rPr>
        <w:t>万元，其中：因公出国（境）经费</w:t>
      </w:r>
      <w:r w:rsidRPr="00BD2D65">
        <w:rPr>
          <w:rFonts w:ascii="仿宋_GB2312" w:eastAsia="仿宋_GB2312" w:hAnsi="仿宋" w:hint="eastAsia"/>
          <w:sz w:val="32"/>
          <w:szCs w:val="32"/>
        </w:rPr>
        <w:t>0</w:t>
      </w:r>
      <w:r w:rsidR="002A2595" w:rsidRPr="00BD2D65">
        <w:rPr>
          <w:rFonts w:ascii="仿宋_GB2312" w:eastAsia="仿宋_GB2312" w:hAnsi="仿宋"/>
          <w:sz w:val="32"/>
          <w:szCs w:val="32"/>
        </w:rPr>
        <w:t>万元，公务接待费</w:t>
      </w:r>
      <w:r w:rsidRPr="00BD2D65">
        <w:rPr>
          <w:rFonts w:ascii="仿宋_GB2312" w:eastAsia="仿宋_GB2312" w:hAnsi="仿宋" w:hint="eastAsia"/>
          <w:sz w:val="32"/>
          <w:szCs w:val="32"/>
        </w:rPr>
        <w:t>1.12</w:t>
      </w:r>
      <w:r w:rsidR="002A2595" w:rsidRPr="00BD2D65">
        <w:rPr>
          <w:rFonts w:ascii="仿宋_GB2312" w:eastAsia="仿宋_GB2312" w:hAnsi="仿宋"/>
          <w:sz w:val="32"/>
          <w:szCs w:val="32"/>
        </w:rPr>
        <w:t>万元，公务用车购置及运行维护费</w:t>
      </w:r>
      <w:r w:rsidRPr="00BD2D65">
        <w:rPr>
          <w:rFonts w:ascii="仿宋_GB2312" w:eastAsia="仿宋_GB2312" w:hAnsi="仿宋" w:hint="eastAsia"/>
          <w:sz w:val="32"/>
          <w:szCs w:val="32"/>
        </w:rPr>
        <w:t>10</w:t>
      </w:r>
      <w:r w:rsidR="002A2595" w:rsidRPr="00BD2D65">
        <w:rPr>
          <w:rFonts w:ascii="仿宋_GB2312" w:eastAsia="仿宋_GB2312" w:hAnsi="仿宋"/>
          <w:sz w:val="32"/>
          <w:szCs w:val="32"/>
        </w:rPr>
        <w:t>万元。</w:t>
      </w:r>
    </w:p>
    <w:p w:rsidR="002A2595" w:rsidRPr="00BD2D65" w:rsidRDefault="002A2595" w:rsidP="002A2595">
      <w:pPr>
        <w:spacing w:line="600" w:lineRule="exact"/>
        <w:ind w:leftChars="70" w:left="147" w:firstLineChars="150" w:firstLine="480"/>
        <w:rPr>
          <w:rFonts w:ascii="仿宋_GB2312" w:eastAsia="仿宋_GB2312" w:hAnsi="仿宋"/>
          <w:sz w:val="32"/>
          <w:szCs w:val="32"/>
        </w:rPr>
      </w:pPr>
      <w:r w:rsidRPr="00BD2D65">
        <w:rPr>
          <w:rFonts w:ascii="仿宋_GB2312" w:eastAsia="仿宋_GB2312" w:hAnsi="仿宋"/>
          <w:sz w:val="32"/>
          <w:szCs w:val="32"/>
        </w:rPr>
        <w:t>（一）</w:t>
      </w:r>
      <w:r w:rsidR="00D00CD8" w:rsidRPr="00BD2D65">
        <w:rPr>
          <w:rFonts w:ascii="仿宋_GB2312" w:eastAsia="仿宋_GB2312" w:hAnsi="仿宋" w:hint="eastAsia"/>
          <w:sz w:val="32"/>
          <w:szCs w:val="32"/>
        </w:rPr>
        <w:t>2022年和2023年均无</w:t>
      </w:r>
      <w:r w:rsidRPr="00BD2D65">
        <w:rPr>
          <w:rFonts w:ascii="仿宋_GB2312" w:eastAsia="仿宋_GB2312" w:hAnsi="仿宋"/>
          <w:sz w:val="32"/>
          <w:szCs w:val="32"/>
        </w:rPr>
        <w:t>因公出国（境）经费。</w:t>
      </w:r>
    </w:p>
    <w:p w:rsidR="002A2595" w:rsidRPr="00BD2D65" w:rsidRDefault="002A2595" w:rsidP="002A2595">
      <w:pPr>
        <w:spacing w:line="600" w:lineRule="exact"/>
        <w:ind w:leftChars="70" w:left="147" w:firstLineChars="150" w:firstLine="480"/>
        <w:rPr>
          <w:rFonts w:ascii="仿宋_GB2312" w:eastAsia="仿宋_GB2312" w:hAnsi="仿宋"/>
          <w:sz w:val="32"/>
          <w:szCs w:val="32"/>
        </w:rPr>
      </w:pPr>
      <w:r w:rsidRPr="00BD2D65">
        <w:rPr>
          <w:rFonts w:ascii="仿宋_GB2312" w:eastAsia="仿宋_GB2312" w:hAnsi="仿宋"/>
          <w:sz w:val="32"/>
          <w:szCs w:val="32"/>
        </w:rPr>
        <w:t>（二）公务接待费较20</w:t>
      </w:r>
      <w:r w:rsidRPr="00BD2D65">
        <w:rPr>
          <w:rFonts w:ascii="仿宋_GB2312" w:eastAsia="仿宋_GB2312" w:hAnsi="仿宋" w:hint="eastAsia"/>
          <w:sz w:val="32"/>
          <w:szCs w:val="32"/>
        </w:rPr>
        <w:t>22</w:t>
      </w:r>
      <w:r w:rsidRPr="00BD2D65">
        <w:rPr>
          <w:rFonts w:ascii="仿宋_GB2312" w:eastAsia="仿宋_GB2312" w:hAnsi="仿宋"/>
          <w:sz w:val="32"/>
          <w:szCs w:val="32"/>
        </w:rPr>
        <w:t>年预算持平。</w:t>
      </w:r>
    </w:p>
    <w:p w:rsidR="002A2595" w:rsidRPr="00BD2D65" w:rsidRDefault="002A2595" w:rsidP="002A2595">
      <w:pPr>
        <w:spacing w:line="600" w:lineRule="exact"/>
        <w:ind w:leftChars="70" w:left="147" w:firstLineChars="250" w:firstLine="800"/>
        <w:rPr>
          <w:rFonts w:ascii="仿宋_GB2312" w:eastAsia="仿宋_GB2312" w:hAnsi="仿宋"/>
          <w:sz w:val="32"/>
          <w:szCs w:val="32"/>
        </w:rPr>
      </w:pPr>
      <w:r w:rsidRPr="00BD2D65">
        <w:rPr>
          <w:rFonts w:ascii="仿宋_GB2312" w:eastAsia="仿宋_GB2312" w:hAnsi="仿宋"/>
          <w:sz w:val="32"/>
          <w:szCs w:val="32"/>
        </w:rPr>
        <w:t>202</w:t>
      </w:r>
      <w:r w:rsidRPr="00BD2D65">
        <w:rPr>
          <w:rFonts w:ascii="仿宋_GB2312" w:eastAsia="仿宋_GB2312" w:hAnsi="仿宋" w:hint="eastAsia"/>
          <w:sz w:val="32"/>
          <w:szCs w:val="32"/>
        </w:rPr>
        <w:t>3</w:t>
      </w:r>
      <w:r w:rsidRPr="00BD2D65">
        <w:rPr>
          <w:rFonts w:ascii="仿宋_GB2312" w:eastAsia="仿宋_GB2312" w:hAnsi="仿宋"/>
          <w:sz w:val="32"/>
          <w:szCs w:val="32"/>
        </w:rPr>
        <w:t>年公务接待费计划用于</w:t>
      </w:r>
      <w:r w:rsidR="003B3C48" w:rsidRPr="00BD2D65">
        <w:rPr>
          <w:rFonts w:ascii="仿宋_GB2312" w:eastAsia="仿宋_GB2312" w:hAnsi="仿宋" w:hint="eastAsia"/>
          <w:sz w:val="32"/>
          <w:szCs w:val="32"/>
        </w:rPr>
        <w:t>农村公路三年品质提升创建工作</w:t>
      </w:r>
      <w:r w:rsidRPr="00BD2D65">
        <w:rPr>
          <w:rFonts w:ascii="仿宋_GB2312" w:eastAsia="仿宋_GB2312" w:hAnsi="仿宋"/>
          <w:sz w:val="32"/>
          <w:szCs w:val="32"/>
        </w:rPr>
        <w:t xml:space="preserve">等。 </w:t>
      </w:r>
    </w:p>
    <w:p w:rsidR="002A2595" w:rsidRPr="00BD2D65" w:rsidRDefault="002A2595" w:rsidP="00CB30B4">
      <w:pPr>
        <w:adjustRightInd w:val="0"/>
        <w:snapToGrid w:val="0"/>
        <w:spacing w:beforeLines="30" w:line="600" w:lineRule="exact"/>
        <w:ind w:firstLineChars="200" w:firstLine="640"/>
        <w:rPr>
          <w:rFonts w:ascii="仿宋_GB2312" w:eastAsia="仿宋_GB2312" w:hAnsi="仿宋"/>
          <w:sz w:val="32"/>
          <w:szCs w:val="32"/>
        </w:rPr>
      </w:pPr>
      <w:r w:rsidRPr="00BD2D65">
        <w:rPr>
          <w:rFonts w:ascii="仿宋_GB2312" w:eastAsia="仿宋_GB2312" w:hAnsi="仿宋"/>
          <w:sz w:val="32"/>
          <w:szCs w:val="32"/>
        </w:rPr>
        <w:t>（三）</w:t>
      </w:r>
      <w:r w:rsidRPr="00BD2D65">
        <w:rPr>
          <w:rFonts w:ascii="仿宋_GB2312" w:eastAsia="仿宋_GB2312" w:hAnsi="仿宋" w:hint="eastAsia"/>
          <w:sz w:val="32"/>
          <w:szCs w:val="32"/>
        </w:rPr>
        <w:t>公务用车购置及运行维护费较2022</w:t>
      </w:r>
      <w:r w:rsidR="003B3C48" w:rsidRPr="00BD2D65">
        <w:rPr>
          <w:rFonts w:ascii="仿宋_GB2312" w:eastAsia="仿宋_GB2312" w:hAnsi="仿宋" w:hint="eastAsia"/>
          <w:sz w:val="32"/>
          <w:szCs w:val="32"/>
        </w:rPr>
        <w:t>年预算上升</w:t>
      </w:r>
      <w:r w:rsidR="003C61CB" w:rsidRPr="00BD2D65">
        <w:rPr>
          <w:rFonts w:ascii="仿宋_GB2312" w:eastAsia="仿宋_GB2312" w:hAnsi="仿宋" w:hint="eastAsia"/>
          <w:sz w:val="32"/>
          <w:szCs w:val="32"/>
        </w:rPr>
        <w:t>25</w:t>
      </w:r>
      <w:r w:rsidRPr="00BD2D65">
        <w:rPr>
          <w:rFonts w:ascii="仿宋_GB2312" w:eastAsia="仿宋_GB2312" w:hAnsi="仿宋" w:hint="eastAsia"/>
          <w:sz w:val="32"/>
          <w:szCs w:val="32"/>
        </w:rPr>
        <w:t>%。</w:t>
      </w:r>
    </w:p>
    <w:p w:rsidR="002A2595" w:rsidRPr="00BD2D65" w:rsidRDefault="002A2595" w:rsidP="003B3C48">
      <w:pPr>
        <w:ind w:firstLineChars="200" w:firstLine="640"/>
        <w:rPr>
          <w:rFonts w:ascii="仿宋_GB2312" w:eastAsia="仿宋_GB2312" w:hAnsi="仿宋"/>
          <w:sz w:val="32"/>
          <w:szCs w:val="32"/>
        </w:rPr>
      </w:pPr>
      <w:r w:rsidRPr="00BD2D65">
        <w:rPr>
          <w:rFonts w:ascii="仿宋_GB2312" w:eastAsia="仿宋_GB2312" w:hAnsi="仿宋"/>
          <w:sz w:val="32"/>
          <w:szCs w:val="32"/>
        </w:rPr>
        <w:t>单位现有公务用车</w:t>
      </w:r>
      <w:r w:rsidR="003B3C48" w:rsidRPr="00BD2D65">
        <w:rPr>
          <w:rFonts w:ascii="仿宋_GB2312" w:eastAsia="仿宋_GB2312" w:hAnsi="仿宋" w:hint="eastAsia"/>
          <w:sz w:val="32"/>
          <w:szCs w:val="32"/>
        </w:rPr>
        <w:t>2</w:t>
      </w:r>
      <w:r w:rsidR="003B3C48" w:rsidRPr="00BD2D65">
        <w:rPr>
          <w:rFonts w:ascii="仿宋_GB2312" w:eastAsia="仿宋_GB2312" w:hAnsi="仿宋"/>
          <w:sz w:val="32"/>
          <w:szCs w:val="32"/>
        </w:rPr>
        <w:t>辆，其中：</w:t>
      </w:r>
      <w:r w:rsidR="003B3C48" w:rsidRPr="00BD2D65">
        <w:rPr>
          <w:rFonts w:ascii="仿宋_GB2312" w:eastAsia="仿宋_GB2312" w:hAnsi="仿宋" w:hint="eastAsia"/>
          <w:sz w:val="32"/>
          <w:szCs w:val="32"/>
        </w:rPr>
        <w:t>应急车1</w:t>
      </w:r>
      <w:r w:rsidR="003B3C48" w:rsidRPr="00BD2D65">
        <w:rPr>
          <w:rFonts w:ascii="仿宋_GB2312" w:eastAsia="仿宋_GB2312" w:hAnsi="仿宋"/>
          <w:sz w:val="32"/>
          <w:szCs w:val="32"/>
        </w:rPr>
        <w:t>辆，</w:t>
      </w:r>
      <w:r w:rsidR="003B3C48" w:rsidRPr="00BD2D65">
        <w:rPr>
          <w:rFonts w:ascii="仿宋_GB2312" w:eastAsia="仿宋_GB2312" w:hAnsi="仿宋" w:hint="eastAsia"/>
          <w:sz w:val="32"/>
          <w:szCs w:val="32"/>
        </w:rPr>
        <w:t>检测车1</w:t>
      </w:r>
      <w:r w:rsidR="003B3C48" w:rsidRPr="00BD2D65">
        <w:rPr>
          <w:rFonts w:ascii="仿宋_GB2312" w:eastAsia="仿宋_GB2312" w:hAnsi="仿宋"/>
          <w:sz w:val="32"/>
          <w:szCs w:val="32"/>
        </w:rPr>
        <w:t>辆</w:t>
      </w:r>
      <w:r w:rsidR="003B3C48" w:rsidRPr="00BD2D65">
        <w:rPr>
          <w:rFonts w:ascii="仿宋_GB2312" w:eastAsia="仿宋_GB2312" w:hAnsi="仿宋" w:hint="eastAsia"/>
          <w:sz w:val="32"/>
          <w:szCs w:val="32"/>
        </w:rPr>
        <w:t>。</w:t>
      </w:r>
    </w:p>
    <w:p w:rsidR="002A2595" w:rsidRPr="00BD2D65" w:rsidRDefault="002A2595" w:rsidP="00CB30B4">
      <w:pPr>
        <w:adjustRightInd w:val="0"/>
        <w:snapToGrid w:val="0"/>
        <w:spacing w:beforeLines="30" w:line="600" w:lineRule="exact"/>
        <w:ind w:firstLineChars="200" w:firstLine="640"/>
        <w:rPr>
          <w:rFonts w:ascii="仿宋_GB2312" w:eastAsia="仿宋_GB2312" w:hAnsi="仿宋"/>
          <w:sz w:val="32"/>
          <w:szCs w:val="32"/>
        </w:rPr>
      </w:pPr>
      <w:r w:rsidRPr="00BD2D65">
        <w:rPr>
          <w:rFonts w:ascii="仿宋_GB2312" w:eastAsia="仿宋_GB2312" w:hAnsi="仿宋"/>
          <w:sz w:val="32"/>
          <w:szCs w:val="32"/>
        </w:rPr>
        <w:t>公务用车购置费</w:t>
      </w:r>
      <w:r w:rsidR="0077214D" w:rsidRPr="00BD2D65">
        <w:rPr>
          <w:rFonts w:ascii="仿宋_GB2312" w:eastAsia="仿宋_GB2312" w:hAnsi="仿宋" w:hint="eastAsia"/>
          <w:sz w:val="32"/>
          <w:szCs w:val="32"/>
        </w:rPr>
        <w:t>0</w:t>
      </w:r>
      <w:r w:rsidRPr="00BD2D65">
        <w:rPr>
          <w:rFonts w:ascii="仿宋_GB2312" w:eastAsia="仿宋_GB2312" w:hAnsi="仿宋"/>
          <w:sz w:val="32"/>
          <w:szCs w:val="32"/>
        </w:rPr>
        <w:t>万元，较20</w:t>
      </w:r>
      <w:r w:rsidRPr="00BD2D65">
        <w:rPr>
          <w:rFonts w:ascii="仿宋_GB2312" w:eastAsia="仿宋_GB2312" w:hAnsi="仿宋" w:hint="eastAsia"/>
          <w:sz w:val="32"/>
          <w:szCs w:val="32"/>
        </w:rPr>
        <w:t>22</w:t>
      </w:r>
      <w:r w:rsidRPr="00BD2D65">
        <w:rPr>
          <w:rFonts w:ascii="仿宋_GB2312" w:eastAsia="仿宋_GB2312" w:hAnsi="仿宋"/>
          <w:sz w:val="32"/>
          <w:szCs w:val="32"/>
        </w:rPr>
        <w:t>年预算</w:t>
      </w:r>
      <w:r w:rsidR="0077214D" w:rsidRPr="00BD2D65">
        <w:rPr>
          <w:rFonts w:ascii="仿宋_GB2312" w:eastAsia="仿宋_GB2312" w:hAnsi="仿宋" w:hint="eastAsia"/>
          <w:sz w:val="32"/>
          <w:szCs w:val="32"/>
        </w:rPr>
        <w:t>持平</w:t>
      </w:r>
      <w:r w:rsidRPr="00BD2D65">
        <w:rPr>
          <w:rFonts w:ascii="仿宋_GB2312" w:eastAsia="仿宋_GB2312" w:hAnsi="仿宋"/>
          <w:sz w:val="32"/>
          <w:szCs w:val="32"/>
        </w:rPr>
        <w:t>%。</w:t>
      </w:r>
    </w:p>
    <w:p w:rsidR="002A2595" w:rsidRPr="00BD2D65" w:rsidRDefault="002A2595" w:rsidP="00CB30B4">
      <w:pPr>
        <w:adjustRightInd w:val="0"/>
        <w:snapToGrid w:val="0"/>
        <w:spacing w:beforeLines="30" w:line="600" w:lineRule="exact"/>
        <w:ind w:firstLineChars="200" w:firstLine="640"/>
        <w:rPr>
          <w:rFonts w:ascii="仿宋_GB2312" w:eastAsia="仿宋_GB2312" w:hAnsi="仿宋"/>
          <w:sz w:val="32"/>
          <w:szCs w:val="32"/>
        </w:rPr>
      </w:pPr>
      <w:r w:rsidRPr="00BD2D65">
        <w:rPr>
          <w:rFonts w:ascii="仿宋_GB2312" w:eastAsia="仿宋_GB2312" w:hAnsi="仿宋"/>
          <w:sz w:val="32"/>
          <w:szCs w:val="32"/>
        </w:rPr>
        <w:t>公务用车运行维护费</w:t>
      </w:r>
      <w:r w:rsidR="00EA7F5F" w:rsidRPr="00BD2D65">
        <w:rPr>
          <w:rFonts w:ascii="仿宋_GB2312" w:eastAsia="仿宋_GB2312" w:hAnsi="仿宋" w:hint="eastAsia"/>
          <w:sz w:val="32"/>
          <w:szCs w:val="32"/>
        </w:rPr>
        <w:t>10</w:t>
      </w:r>
      <w:r w:rsidRPr="00BD2D65">
        <w:rPr>
          <w:rFonts w:ascii="仿宋_GB2312" w:eastAsia="仿宋_GB2312" w:hAnsi="仿宋"/>
          <w:sz w:val="32"/>
          <w:szCs w:val="32"/>
        </w:rPr>
        <w:t>万元，较20</w:t>
      </w:r>
      <w:r w:rsidRPr="00BD2D65">
        <w:rPr>
          <w:rFonts w:ascii="仿宋_GB2312" w:eastAsia="仿宋_GB2312" w:hAnsi="仿宋" w:hint="eastAsia"/>
          <w:sz w:val="32"/>
          <w:szCs w:val="32"/>
        </w:rPr>
        <w:t>22</w:t>
      </w:r>
      <w:r w:rsidRPr="00BD2D65">
        <w:rPr>
          <w:rFonts w:ascii="仿宋_GB2312" w:eastAsia="仿宋_GB2312" w:hAnsi="仿宋"/>
          <w:sz w:val="32"/>
          <w:szCs w:val="32"/>
        </w:rPr>
        <w:t>年预算</w:t>
      </w:r>
      <w:r w:rsidR="00EA7F5F" w:rsidRPr="00BD2D65">
        <w:rPr>
          <w:rFonts w:ascii="仿宋_GB2312" w:eastAsia="仿宋_GB2312" w:hAnsi="仿宋" w:hint="eastAsia"/>
          <w:sz w:val="32"/>
          <w:szCs w:val="32"/>
        </w:rPr>
        <w:t>上升25</w:t>
      </w:r>
      <w:r w:rsidRPr="00BD2D65">
        <w:rPr>
          <w:rFonts w:ascii="仿宋_GB2312" w:eastAsia="仿宋_GB2312" w:hAnsi="仿宋"/>
          <w:sz w:val="32"/>
          <w:szCs w:val="32"/>
        </w:rPr>
        <w:t>%。用于</w:t>
      </w:r>
      <w:r w:rsidR="00EA7F5F" w:rsidRPr="00BD2D65">
        <w:rPr>
          <w:rFonts w:ascii="仿宋_GB2312" w:eastAsia="仿宋_GB2312" w:hAnsi="仿宋" w:hint="eastAsia"/>
          <w:sz w:val="32"/>
          <w:szCs w:val="32"/>
        </w:rPr>
        <w:t>2</w:t>
      </w:r>
      <w:r w:rsidRPr="00BD2D65">
        <w:rPr>
          <w:rFonts w:ascii="仿宋_GB2312" w:eastAsia="仿宋_GB2312" w:hAnsi="仿宋"/>
          <w:sz w:val="32"/>
          <w:szCs w:val="32"/>
        </w:rPr>
        <w:t>辆公务用车燃油、维修、保险等方面支出。</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hint="eastAsia"/>
          <w:b/>
          <w:sz w:val="32"/>
          <w:szCs w:val="32"/>
        </w:rPr>
        <w:t>七、政府性基金预算支出情况说明</w:t>
      </w:r>
    </w:p>
    <w:p w:rsidR="002A2595" w:rsidRPr="00BD2D65" w:rsidRDefault="00603601" w:rsidP="00603601">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hint="eastAsia"/>
          <w:sz w:val="32"/>
          <w:szCs w:val="32"/>
        </w:rPr>
        <w:t>20</w:t>
      </w:r>
      <w:r w:rsidR="002A2595" w:rsidRPr="00BD2D65">
        <w:rPr>
          <w:rFonts w:ascii="仿宋_GB2312" w:eastAsia="仿宋_GB2312" w:hAnsi="仿宋"/>
          <w:sz w:val="32"/>
          <w:szCs w:val="32"/>
        </w:rPr>
        <w:t>2</w:t>
      </w:r>
      <w:r w:rsidR="002A2595" w:rsidRPr="00BD2D65">
        <w:rPr>
          <w:rFonts w:ascii="仿宋_GB2312" w:eastAsia="仿宋_GB2312" w:hAnsi="仿宋" w:hint="eastAsia"/>
          <w:sz w:val="32"/>
          <w:szCs w:val="32"/>
        </w:rPr>
        <w:t>3年没有使用政府性基金预算拨款安排的支出。</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hint="eastAsia"/>
          <w:b/>
          <w:sz w:val="32"/>
          <w:szCs w:val="32"/>
        </w:rPr>
        <w:t>八、国有资本经营预算支出情况说明</w:t>
      </w:r>
    </w:p>
    <w:p w:rsidR="002A2595" w:rsidRPr="00BD2D65" w:rsidRDefault="00A168AE"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hint="eastAsia"/>
          <w:sz w:val="32"/>
          <w:szCs w:val="32"/>
        </w:rPr>
        <w:t>20</w:t>
      </w:r>
      <w:r w:rsidR="002A2595" w:rsidRPr="00BD2D65">
        <w:rPr>
          <w:rFonts w:ascii="仿宋_GB2312" w:eastAsia="仿宋_GB2312" w:hAnsi="仿宋"/>
          <w:sz w:val="32"/>
          <w:szCs w:val="32"/>
        </w:rPr>
        <w:t>2</w:t>
      </w:r>
      <w:r w:rsidR="002A2595" w:rsidRPr="00BD2D65">
        <w:rPr>
          <w:rFonts w:ascii="仿宋_GB2312" w:eastAsia="仿宋_GB2312" w:hAnsi="仿宋" w:hint="eastAsia"/>
          <w:sz w:val="32"/>
          <w:szCs w:val="32"/>
        </w:rPr>
        <w:t>3年没有使用国有资本经营预算拨款安排的支出。</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hint="eastAsia"/>
          <w:b/>
          <w:sz w:val="32"/>
          <w:szCs w:val="32"/>
        </w:rPr>
        <w:t>九、其他重要事项的情况说明</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（一）机关运行经费</w:t>
      </w:r>
    </w:p>
    <w:p w:rsidR="002A2595" w:rsidRPr="00BD2D65" w:rsidRDefault="00A76E18" w:rsidP="002A2595">
      <w:pPr>
        <w:spacing w:line="600" w:lineRule="exact"/>
        <w:ind w:firstLine="630"/>
        <w:rPr>
          <w:rFonts w:ascii="仿宋_GB2312" w:eastAsia="仿宋_GB2312" w:hAnsi="仿宋"/>
          <w:sz w:val="32"/>
          <w:szCs w:val="32"/>
        </w:rPr>
      </w:pPr>
      <w:r w:rsidRPr="00BD2D65">
        <w:rPr>
          <w:rFonts w:ascii="仿宋_GB2312" w:eastAsia="仿宋_GB2312" w:hAnsi="仿宋" w:hint="eastAsia"/>
          <w:sz w:val="32"/>
          <w:szCs w:val="32"/>
        </w:rPr>
        <w:t>资阳市公路事业发展中心</w:t>
      </w:r>
      <w:r w:rsidR="002A2595" w:rsidRPr="00BD2D65">
        <w:rPr>
          <w:rFonts w:ascii="仿宋_GB2312" w:eastAsia="仿宋_GB2312" w:hAnsi="仿宋"/>
          <w:sz w:val="32"/>
          <w:szCs w:val="32"/>
        </w:rPr>
        <w:t>202</w:t>
      </w:r>
      <w:r w:rsidR="002A2595" w:rsidRPr="00BD2D65">
        <w:rPr>
          <w:rFonts w:ascii="仿宋_GB2312" w:eastAsia="仿宋_GB2312" w:hAnsi="仿宋" w:hint="eastAsia"/>
          <w:sz w:val="32"/>
          <w:szCs w:val="32"/>
        </w:rPr>
        <w:t>3</w:t>
      </w:r>
      <w:r w:rsidR="002A2595" w:rsidRPr="00BD2D65">
        <w:rPr>
          <w:rFonts w:ascii="仿宋_GB2312" w:eastAsia="仿宋_GB2312" w:hAnsi="仿宋"/>
          <w:sz w:val="32"/>
          <w:szCs w:val="32"/>
        </w:rPr>
        <w:t>年机关运行经费财政拨款预</w:t>
      </w:r>
      <w:r w:rsidR="002A2595" w:rsidRPr="00BD2D65">
        <w:rPr>
          <w:rFonts w:ascii="仿宋_GB2312" w:eastAsia="仿宋_GB2312" w:hAnsi="仿宋"/>
          <w:sz w:val="32"/>
          <w:szCs w:val="32"/>
        </w:rPr>
        <w:lastRenderedPageBreak/>
        <w:t>算为</w:t>
      </w:r>
      <w:r w:rsidRPr="00BD2D65">
        <w:rPr>
          <w:rFonts w:ascii="仿宋_GB2312" w:eastAsia="仿宋_GB2312" w:hAnsi="仿宋" w:hint="eastAsia"/>
          <w:sz w:val="32"/>
          <w:szCs w:val="32"/>
        </w:rPr>
        <w:t>69.88</w:t>
      </w:r>
      <w:r w:rsidR="002A2595" w:rsidRPr="00BD2D65">
        <w:rPr>
          <w:rFonts w:ascii="仿宋_GB2312" w:eastAsia="仿宋_GB2312" w:hAnsi="仿宋"/>
          <w:sz w:val="32"/>
          <w:szCs w:val="32"/>
        </w:rPr>
        <w:t>万元，比20</w:t>
      </w:r>
      <w:r w:rsidR="002A2595" w:rsidRPr="00BD2D65">
        <w:rPr>
          <w:rFonts w:ascii="仿宋_GB2312" w:eastAsia="仿宋_GB2312" w:hAnsi="仿宋" w:hint="eastAsia"/>
          <w:sz w:val="32"/>
          <w:szCs w:val="32"/>
        </w:rPr>
        <w:t>22</w:t>
      </w:r>
      <w:r w:rsidR="002A2595" w:rsidRPr="00BD2D65">
        <w:rPr>
          <w:rFonts w:ascii="仿宋_GB2312" w:eastAsia="仿宋_GB2312" w:hAnsi="仿宋"/>
          <w:sz w:val="32"/>
          <w:szCs w:val="32"/>
        </w:rPr>
        <w:t>年预算</w:t>
      </w:r>
      <w:r w:rsidR="002A2595" w:rsidRPr="00BD2D65">
        <w:rPr>
          <w:rFonts w:ascii="仿宋_GB2312" w:eastAsia="仿宋_GB2312" w:hAnsi="仿宋" w:hint="eastAsia"/>
          <w:sz w:val="32"/>
          <w:szCs w:val="32"/>
        </w:rPr>
        <w:t>减少</w:t>
      </w:r>
      <w:r w:rsidRPr="00BD2D65">
        <w:rPr>
          <w:rFonts w:ascii="仿宋_GB2312" w:eastAsia="仿宋_GB2312" w:hAnsi="仿宋" w:hint="eastAsia"/>
          <w:sz w:val="32"/>
          <w:szCs w:val="32"/>
        </w:rPr>
        <w:t>22.97</w:t>
      </w:r>
      <w:r w:rsidR="002A2595" w:rsidRPr="00BD2D65">
        <w:rPr>
          <w:rFonts w:ascii="仿宋_GB2312" w:eastAsia="仿宋_GB2312" w:hAnsi="仿宋"/>
          <w:sz w:val="32"/>
          <w:szCs w:val="32"/>
        </w:rPr>
        <w:t>万元，</w:t>
      </w:r>
      <w:r w:rsidR="002A2595" w:rsidRPr="00BD2D65">
        <w:rPr>
          <w:rFonts w:ascii="仿宋_GB2312" w:eastAsia="仿宋_GB2312" w:hAnsi="仿宋" w:hint="eastAsia"/>
          <w:sz w:val="32"/>
          <w:szCs w:val="32"/>
        </w:rPr>
        <w:t>下降</w:t>
      </w:r>
      <w:r w:rsidRPr="00BD2D65">
        <w:rPr>
          <w:rFonts w:ascii="仿宋_GB2312" w:eastAsia="仿宋_GB2312" w:hAnsi="仿宋" w:hint="eastAsia"/>
          <w:sz w:val="32"/>
          <w:szCs w:val="32"/>
        </w:rPr>
        <w:t>24.74</w:t>
      </w:r>
      <w:r w:rsidR="002A2595" w:rsidRPr="00BD2D65">
        <w:rPr>
          <w:rFonts w:ascii="仿宋_GB2312" w:eastAsia="仿宋_GB2312" w:hAnsi="仿宋"/>
          <w:sz w:val="32"/>
          <w:szCs w:val="32"/>
        </w:rPr>
        <w:t>%。</w:t>
      </w:r>
    </w:p>
    <w:p w:rsidR="002A2595" w:rsidRPr="00BD2D65" w:rsidRDefault="002A2595" w:rsidP="00BD2D65">
      <w:pPr>
        <w:spacing w:line="600" w:lineRule="exact"/>
        <w:ind w:firstLineChars="192" w:firstLine="614"/>
        <w:rPr>
          <w:rFonts w:ascii="仿宋_GB2312" w:eastAsia="仿宋_GB2312" w:hAnsi="仿宋"/>
          <w:sz w:val="32"/>
          <w:szCs w:val="32"/>
        </w:rPr>
      </w:pPr>
      <w:r w:rsidRPr="00BD2D65">
        <w:rPr>
          <w:rFonts w:ascii="仿宋_GB2312" w:eastAsia="仿宋_GB2312" w:hAnsi="仿宋" w:hint="eastAsia"/>
          <w:sz w:val="32"/>
          <w:szCs w:val="32"/>
        </w:rPr>
        <w:t>（二）政府采购情况</w:t>
      </w:r>
    </w:p>
    <w:p w:rsidR="002A2595" w:rsidRPr="00BD2D65" w:rsidRDefault="002A2595" w:rsidP="00A76E18">
      <w:pPr>
        <w:spacing w:line="600" w:lineRule="exact"/>
        <w:ind w:firstLineChars="200" w:firstLine="640"/>
        <w:rPr>
          <w:rFonts w:ascii="仿宋_GB2312" w:eastAsia="仿宋_GB2312" w:hAnsi="仿宋"/>
          <w:sz w:val="32"/>
          <w:szCs w:val="32"/>
        </w:rPr>
      </w:pPr>
      <w:r w:rsidRPr="00BD2D65">
        <w:rPr>
          <w:rFonts w:ascii="仿宋_GB2312" w:eastAsia="仿宋_GB2312" w:hAnsi="仿宋"/>
          <w:sz w:val="32"/>
          <w:szCs w:val="32"/>
        </w:rPr>
        <w:t>202</w:t>
      </w:r>
      <w:r w:rsidRPr="00BD2D65">
        <w:rPr>
          <w:rFonts w:ascii="仿宋_GB2312" w:eastAsia="仿宋_GB2312" w:hAnsi="仿宋" w:hint="eastAsia"/>
          <w:sz w:val="32"/>
          <w:szCs w:val="32"/>
        </w:rPr>
        <w:t>3</w:t>
      </w:r>
      <w:r w:rsidRPr="00BD2D65">
        <w:rPr>
          <w:rFonts w:ascii="仿宋_GB2312" w:eastAsia="仿宋_GB2312" w:hAnsi="仿宋"/>
          <w:sz w:val="32"/>
          <w:szCs w:val="32"/>
        </w:rPr>
        <w:t>年，</w:t>
      </w:r>
      <w:r w:rsidR="00A76E18" w:rsidRPr="00BD2D65">
        <w:rPr>
          <w:rFonts w:ascii="仿宋_GB2312" w:eastAsia="仿宋_GB2312" w:hAnsi="仿宋" w:hint="eastAsia"/>
          <w:sz w:val="32"/>
          <w:szCs w:val="32"/>
        </w:rPr>
        <w:t>资阳市公路事业发展中心</w:t>
      </w:r>
      <w:r w:rsidRPr="00BD2D65">
        <w:rPr>
          <w:rFonts w:ascii="仿宋_GB2312" w:eastAsia="仿宋_GB2312" w:hAnsi="仿宋" w:hint="eastAsia"/>
          <w:sz w:val="32"/>
          <w:szCs w:val="32"/>
        </w:rPr>
        <w:t>无政府采购项目，未安排政府采购预算。</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（三）国有资产占有使用情况</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截至2022年底，</w:t>
      </w:r>
      <w:r w:rsidR="00DA1FB5" w:rsidRPr="00BD2D65">
        <w:rPr>
          <w:rFonts w:ascii="仿宋_GB2312" w:eastAsia="仿宋_GB2312" w:hAnsi="仿宋" w:hint="eastAsia"/>
          <w:sz w:val="32"/>
          <w:szCs w:val="32"/>
        </w:rPr>
        <w:t>资阳市公路事业发展中心</w:t>
      </w:r>
      <w:r w:rsidRPr="00BD2D65">
        <w:rPr>
          <w:rFonts w:ascii="仿宋_GB2312" w:eastAsia="仿宋_GB2312" w:hAnsi="仿宋" w:hint="eastAsia"/>
          <w:sz w:val="32"/>
          <w:szCs w:val="32"/>
        </w:rPr>
        <w:t>共有车辆</w:t>
      </w:r>
      <w:r w:rsidR="00DA1FB5" w:rsidRPr="00BD2D65">
        <w:rPr>
          <w:rFonts w:ascii="仿宋_GB2312" w:eastAsia="仿宋_GB2312" w:hAnsi="仿宋" w:hint="eastAsia"/>
          <w:sz w:val="32"/>
          <w:szCs w:val="32"/>
        </w:rPr>
        <w:t>2</w:t>
      </w:r>
      <w:r w:rsidRPr="00BD2D65">
        <w:rPr>
          <w:rFonts w:ascii="仿宋_GB2312" w:eastAsia="仿宋_GB2312" w:hAnsi="仿宋" w:hint="eastAsia"/>
          <w:sz w:val="32"/>
          <w:szCs w:val="32"/>
        </w:rPr>
        <w:t>辆，其中，领导干部用车</w:t>
      </w:r>
      <w:r w:rsidR="00DA1FB5" w:rsidRPr="00BD2D65">
        <w:rPr>
          <w:rFonts w:ascii="仿宋_GB2312" w:eastAsia="仿宋_GB2312" w:hAnsi="仿宋" w:hint="eastAsia"/>
          <w:sz w:val="32"/>
          <w:szCs w:val="32"/>
        </w:rPr>
        <w:t>0</w:t>
      </w:r>
      <w:r w:rsidRPr="00BD2D65">
        <w:rPr>
          <w:rFonts w:ascii="仿宋_GB2312" w:eastAsia="仿宋_GB2312" w:hAnsi="仿宋" w:hint="eastAsia"/>
          <w:sz w:val="32"/>
          <w:szCs w:val="32"/>
        </w:rPr>
        <w:t>辆、定向保障用车</w:t>
      </w:r>
      <w:r w:rsidR="00DA1FB5" w:rsidRPr="00BD2D65">
        <w:rPr>
          <w:rFonts w:ascii="仿宋_GB2312" w:eastAsia="仿宋_GB2312" w:hAnsi="仿宋" w:hint="eastAsia"/>
          <w:sz w:val="32"/>
          <w:szCs w:val="32"/>
        </w:rPr>
        <w:t>2</w:t>
      </w:r>
      <w:r w:rsidRPr="00BD2D65">
        <w:rPr>
          <w:rFonts w:ascii="仿宋_GB2312" w:eastAsia="仿宋_GB2312" w:hAnsi="仿宋" w:hint="eastAsia"/>
          <w:sz w:val="32"/>
          <w:szCs w:val="32"/>
        </w:rPr>
        <w:t>辆、执法执勤用车</w:t>
      </w:r>
      <w:r w:rsidR="00DA1FB5" w:rsidRPr="00BD2D65">
        <w:rPr>
          <w:rFonts w:ascii="仿宋_GB2312" w:eastAsia="仿宋_GB2312" w:hAnsi="仿宋" w:hint="eastAsia"/>
          <w:sz w:val="32"/>
          <w:szCs w:val="32"/>
        </w:rPr>
        <w:t>0</w:t>
      </w:r>
      <w:r w:rsidRPr="00BD2D65">
        <w:rPr>
          <w:rFonts w:ascii="仿宋_GB2312" w:eastAsia="仿宋_GB2312" w:hAnsi="仿宋" w:hint="eastAsia"/>
          <w:sz w:val="32"/>
          <w:szCs w:val="32"/>
        </w:rPr>
        <w:t>辆。单位价值100万元以上大型设备</w:t>
      </w:r>
      <w:r w:rsidR="00DA1FB5" w:rsidRPr="00BD2D65">
        <w:rPr>
          <w:rFonts w:ascii="仿宋_GB2312" w:eastAsia="仿宋_GB2312" w:hAnsi="仿宋" w:hint="eastAsia"/>
          <w:sz w:val="32"/>
          <w:szCs w:val="32"/>
        </w:rPr>
        <w:t>0</w:t>
      </w:r>
      <w:r w:rsidRPr="00BD2D65">
        <w:rPr>
          <w:rFonts w:ascii="仿宋_GB2312" w:eastAsia="仿宋_GB2312" w:hAnsi="仿宋" w:hint="eastAsia"/>
          <w:sz w:val="32"/>
          <w:szCs w:val="32"/>
        </w:rPr>
        <w:t>台（套）。</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20</w:t>
      </w:r>
      <w:r w:rsidRPr="00BD2D65">
        <w:rPr>
          <w:rFonts w:ascii="仿宋_GB2312" w:eastAsia="仿宋_GB2312" w:hAnsi="仿宋"/>
          <w:sz w:val="32"/>
          <w:szCs w:val="32"/>
        </w:rPr>
        <w:t>2</w:t>
      </w:r>
      <w:r w:rsidRPr="00BD2D65">
        <w:rPr>
          <w:rFonts w:ascii="仿宋_GB2312" w:eastAsia="仿宋_GB2312" w:hAnsi="仿宋" w:hint="eastAsia"/>
          <w:sz w:val="32"/>
          <w:szCs w:val="32"/>
        </w:rPr>
        <w:t>3年单位预算未安排购置车辆及单位价值100万元以上大型设备。</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（四）绩效目标设置情况</w:t>
      </w: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绩效目标是预算编制的前提和基础，按照“费随事定”的原则，20</w:t>
      </w:r>
      <w:r w:rsidRPr="00BD2D65">
        <w:rPr>
          <w:rFonts w:ascii="仿宋_GB2312" w:eastAsia="仿宋_GB2312" w:hAnsi="仿宋"/>
          <w:sz w:val="32"/>
          <w:szCs w:val="32"/>
        </w:rPr>
        <w:t>2</w:t>
      </w:r>
      <w:r w:rsidRPr="00BD2D65">
        <w:rPr>
          <w:rFonts w:ascii="仿宋_GB2312" w:eastAsia="仿宋_GB2312" w:hAnsi="仿宋" w:hint="eastAsia"/>
          <w:sz w:val="32"/>
          <w:szCs w:val="32"/>
        </w:rPr>
        <w:t>3年</w:t>
      </w:r>
      <w:r w:rsidR="006D6122" w:rsidRPr="00BD2D65">
        <w:rPr>
          <w:rFonts w:ascii="仿宋_GB2312" w:eastAsia="仿宋_GB2312" w:hAnsi="仿宋" w:hint="eastAsia"/>
          <w:sz w:val="32"/>
          <w:szCs w:val="32"/>
        </w:rPr>
        <w:t>资阳市公路事业发展中心</w:t>
      </w:r>
      <w:r w:rsidRPr="00BD2D65">
        <w:rPr>
          <w:rFonts w:ascii="仿宋_GB2312" w:eastAsia="仿宋_GB2312" w:hAnsi="仿宋" w:hint="eastAsia"/>
          <w:sz w:val="32"/>
          <w:szCs w:val="32"/>
        </w:rPr>
        <w:t>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rsidR="002A2595" w:rsidRPr="00436969" w:rsidRDefault="002A2595" w:rsidP="00436969">
      <w:pPr>
        <w:spacing w:line="600" w:lineRule="exact"/>
        <w:ind w:firstLineChars="200" w:firstLine="643"/>
        <w:rPr>
          <w:rFonts w:ascii="仿宋_GB2312" w:eastAsia="仿宋_GB2312" w:hAnsi="仿宋"/>
          <w:b/>
          <w:sz w:val="32"/>
          <w:szCs w:val="32"/>
        </w:rPr>
      </w:pPr>
      <w:r w:rsidRPr="00436969">
        <w:rPr>
          <w:rFonts w:ascii="仿宋_GB2312" w:eastAsia="仿宋_GB2312" w:hAnsi="仿宋" w:hint="eastAsia"/>
          <w:b/>
          <w:sz w:val="32"/>
          <w:szCs w:val="32"/>
        </w:rPr>
        <w:t>十、名词解释</w:t>
      </w:r>
    </w:p>
    <w:p w:rsidR="002A2595" w:rsidRPr="00BD2D65" w:rsidRDefault="002A2595"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（一）一般公共预算拨款收入：指市级财政当年拨付的资金。</w:t>
      </w:r>
    </w:p>
    <w:p w:rsidR="00794041" w:rsidRPr="00BD2D65" w:rsidRDefault="00794041" w:rsidP="00794041">
      <w:pPr>
        <w:ind w:firstLineChars="100" w:firstLine="320"/>
        <w:rPr>
          <w:rFonts w:ascii="仿宋_GB2312" w:eastAsia="仿宋_GB2312" w:hAnsi="仿宋"/>
          <w:sz w:val="32"/>
          <w:szCs w:val="32"/>
        </w:rPr>
      </w:pPr>
      <w:r w:rsidRPr="00BD2D65">
        <w:rPr>
          <w:rFonts w:ascii="仿宋_GB2312" w:eastAsia="仿宋_GB2312" w:hAnsi="仿宋" w:hint="eastAsia"/>
          <w:sz w:val="32"/>
          <w:szCs w:val="32"/>
        </w:rPr>
        <w:t xml:space="preserve">  （二）交通运输支出（类）公路水路运输（款）行政运行（项）反映行政单位（包括实行公务员管理的事业单位）的基本支出。</w:t>
      </w:r>
    </w:p>
    <w:p w:rsidR="002A2595" w:rsidRPr="00BD2D65" w:rsidRDefault="00CF2EFE" w:rsidP="00CF2EFE">
      <w:pPr>
        <w:ind w:firstLineChars="150" w:firstLine="480"/>
        <w:rPr>
          <w:rFonts w:ascii="仿宋_GB2312" w:eastAsia="仿宋_GB2312" w:hAnsi="仿宋"/>
          <w:sz w:val="32"/>
          <w:szCs w:val="32"/>
        </w:rPr>
      </w:pPr>
      <w:r w:rsidRPr="00BD2D65">
        <w:rPr>
          <w:rFonts w:ascii="仿宋_GB2312" w:eastAsia="仿宋_GB2312" w:hAnsi="仿宋" w:hint="eastAsia"/>
          <w:sz w:val="32"/>
          <w:szCs w:val="32"/>
        </w:rPr>
        <w:lastRenderedPageBreak/>
        <w:t>（三）交通运输支出（类）公路水路运输（款）其他公路水路运输支出（项）反映行政单位其他用于公路水路运输方面的支出。</w:t>
      </w:r>
    </w:p>
    <w:p w:rsidR="002A2595" w:rsidRPr="00BD2D65" w:rsidRDefault="00CF2EFE"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（四</w:t>
      </w:r>
      <w:r w:rsidR="002A2595" w:rsidRPr="00BD2D65">
        <w:rPr>
          <w:rFonts w:ascii="仿宋_GB2312" w:eastAsia="仿宋_GB2312" w:hAnsi="仿宋" w:hint="eastAsia"/>
          <w:sz w:val="32"/>
          <w:szCs w:val="32"/>
        </w:rPr>
        <w:t>）社会保障和就业（类）行政事业单位养老支出（款）机关事业单位基本养老保险缴费支出（项）：指单位实施养老保险制度由单位缴纳的养老保险费的支出。</w:t>
      </w:r>
    </w:p>
    <w:p w:rsidR="002A2595" w:rsidRPr="00BD2D65" w:rsidRDefault="00CF2EFE"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（五</w:t>
      </w:r>
      <w:r w:rsidR="002A2595" w:rsidRPr="00BD2D65">
        <w:rPr>
          <w:rFonts w:ascii="仿宋_GB2312" w:eastAsia="仿宋_GB2312" w:hAnsi="仿宋" w:hint="eastAsia"/>
          <w:sz w:val="32"/>
          <w:szCs w:val="32"/>
        </w:rPr>
        <w:t>）卫生健康（类）行政事业单位医疗（款）行政单位医疗（项）：指局机关及参公管理事业单位用于单位应缴纳基本医疗保险支出。</w:t>
      </w:r>
    </w:p>
    <w:p w:rsidR="002A2595" w:rsidRPr="00BD2D65" w:rsidRDefault="00CF2EFE"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（六</w:t>
      </w:r>
      <w:r w:rsidR="002A2595" w:rsidRPr="00BD2D65">
        <w:rPr>
          <w:rFonts w:ascii="仿宋_GB2312" w:eastAsia="仿宋_GB2312" w:hAnsi="仿宋" w:hint="eastAsia"/>
          <w:sz w:val="32"/>
          <w:szCs w:val="32"/>
        </w:rPr>
        <w:t>）卫生健康（类）行政事业单位医疗（款）公务员医疗补助（项）：指局机关及参公管理事业单位用于集中缴纳公务员医疗补助支出。</w:t>
      </w:r>
    </w:p>
    <w:p w:rsidR="002A2595" w:rsidRPr="00BD2D65" w:rsidRDefault="00CF2EFE"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（七</w:t>
      </w:r>
      <w:r w:rsidR="002A2595" w:rsidRPr="00BD2D65">
        <w:rPr>
          <w:rFonts w:ascii="仿宋_GB2312" w:eastAsia="仿宋_GB2312" w:hAnsi="仿宋" w:hint="eastAsia"/>
          <w:sz w:val="32"/>
          <w:szCs w:val="32"/>
        </w:rPr>
        <w:t>）住房保障（类）住房改革支出（款）住房公积金（项）：指按照《住房公积金管理条例》的规定，由单位及其在职职工缴存的长期住房储金。</w:t>
      </w:r>
    </w:p>
    <w:p w:rsidR="002A2595" w:rsidRPr="00BD2D65" w:rsidRDefault="00CF2EFE"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（八</w:t>
      </w:r>
      <w:r w:rsidR="002A2595" w:rsidRPr="00BD2D65">
        <w:rPr>
          <w:rFonts w:ascii="仿宋_GB2312" w:eastAsia="仿宋_GB2312" w:hAnsi="仿宋" w:hint="eastAsia"/>
          <w:sz w:val="32"/>
          <w:szCs w:val="32"/>
        </w:rPr>
        <w:t>）基本支出：指为保证机构正常运转，完成日常工作任务而发生的人员支出和公用支出。</w:t>
      </w:r>
    </w:p>
    <w:p w:rsidR="002A2595" w:rsidRPr="00BD2D65" w:rsidRDefault="002A2595"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w:t>
      </w:r>
      <w:r w:rsidR="00CF2EFE" w:rsidRPr="00BD2D65">
        <w:rPr>
          <w:rFonts w:ascii="仿宋_GB2312" w:eastAsia="仿宋_GB2312" w:hAnsi="仿宋" w:hint="eastAsia"/>
          <w:sz w:val="32"/>
          <w:szCs w:val="32"/>
        </w:rPr>
        <w:t>九</w:t>
      </w:r>
      <w:r w:rsidRPr="00BD2D65">
        <w:rPr>
          <w:rFonts w:ascii="仿宋_GB2312" w:eastAsia="仿宋_GB2312" w:hAnsi="仿宋" w:hint="eastAsia"/>
          <w:sz w:val="32"/>
          <w:szCs w:val="32"/>
        </w:rPr>
        <w:t>）项目支出：指在基本支出之外为完成特定行政任务和事业发展目标所发生的支出。</w:t>
      </w:r>
    </w:p>
    <w:p w:rsidR="002A2595" w:rsidRPr="00BD2D65" w:rsidRDefault="002A2595"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w:t>
      </w:r>
      <w:r w:rsidR="00CF2EFE" w:rsidRPr="00BD2D65">
        <w:rPr>
          <w:rFonts w:ascii="仿宋_GB2312" w:eastAsia="仿宋_GB2312" w:hAnsi="仿宋" w:hint="eastAsia"/>
          <w:sz w:val="32"/>
          <w:szCs w:val="32"/>
        </w:rPr>
        <w:t>十</w:t>
      </w:r>
      <w:r w:rsidRPr="00BD2D65">
        <w:rPr>
          <w:rFonts w:ascii="仿宋_GB2312" w:eastAsia="仿宋_GB2312" w:hAnsi="仿宋" w:hint="eastAsia"/>
          <w:sz w:val="32"/>
          <w:szCs w:val="32"/>
        </w:rPr>
        <w:t>）“三公”经费：纳入财政预算管理的“三公”经费，是指单位用财政拨款安排的因公出国（境）费、公务用车购置及运行费和公务接待费。其中，因公出国（境）费反映单位公务出国（境）的国际旅费、国外城市间交通费、住宿费、伙食</w:t>
      </w:r>
      <w:r w:rsidRPr="00BD2D65">
        <w:rPr>
          <w:rFonts w:ascii="仿宋_GB2312" w:eastAsia="仿宋_GB2312" w:hAnsi="仿宋" w:hint="eastAsia"/>
          <w:sz w:val="32"/>
          <w:szCs w:val="32"/>
        </w:rPr>
        <w:lastRenderedPageBreak/>
        <w:t>费、培训费、公杂费等支出；公务用车购置及运行费反映单位公务用车车辆购置支出（含车辆购置税）及租用费、燃料费、维修费、过路过桥费、保险费等支出；公务接待费反映单位按规定开支的各类公务接待支出。</w:t>
      </w:r>
    </w:p>
    <w:p w:rsidR="002A2595" w:rsidRPr="00BD2D65" w:rsidRDefault="00CF2EFE" w:rsidP="002A2595">
      <w:pPr>
        <w:shd w:val="clear" w:color="auto" w:fill="FFFFFF"/>
        <w:spacing w:line="600" w:lineRule="exact"/>
        <w:ind w:firstLineChars="200" w:firstLine="640"/>
        <w:jc w:val="left"/>
        <w:rPr>
          <w:rFonts w:ascii="仿宋_GB2312" w:eastAsia="仿宋_GB2312" w:hAnsi="仿宋"/>
          <w:sz w:val="32"/>
          <w:szCs w:val="32"/>
        </w:rPr>
      </w:pPr>
      <w:r w:rsidRPr="00BD2D65">
        <w:rPr>
          <w:rFonts w:ascii="仿宋_GB2312" w:eastAsia="仿宋_GB2312" w:hAnsi="仿宋" w:hint="eastAsia"/>
          <w:sz w:val="32"/>
          <w:szCs w:val="32"/>
        </w:rPr>
        <w:t>（十一</w:t>
      </w:r>
      <w:r w:rsidR="002A2595" w:rsidRPr="00BD2D65">
        <w:rPr>
          <w:rFonts w:ascii="仿宋_GB2312" w:eastAsia="仿宋_GB2312" w:hAnsi="仿宋" w:hint="eastAsia"/>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rsidR="002A2595" w:rsidRPr="00BD2D65" w:rsidRDefault="002A2595" w:rsidP="002A2595">
      <w:pPr>
        <w:shd w:val="clear" w:color="auto" w:fill="FFFFFF"/>
        <w:spacing w:line="600" w:lineRule="exact"/>
        <w:ind w:firstLineChars="200" w:firstLine="640"/>
        <w:jc w:val="left"/>
        <w:rPr>
          <w:rFonts w:ascii="仿宋_GB2312" w:eastAsia="仿宋_GB2312" w:hAnsi="仿宋"/>
          <w:sz w:val="32"/>
          <w:szCs w:val="32"/>
        </w:rPr>
      </w:pPr>
    </w:p>
    <w:p w:rsidR="002A2595" w:rsidRPr="00BD2D65" w:rsidRDefault="002A2595" w:rsidP="002A2595">
      <w:pPr>
        <w:spacing w:line="600" w:lineRule="exact"/>
        <w:ind w:firstLineChars="200" w:firstLine="640"/>
        <w:rPr>
          <w:rFonts w:ascii="仿宋_GB2312" w:eastAsia="仿宋_GB2312" w:hAnsi="仿宋"/>
          <w:sz w:val="32"/>
          <w:szCs w:val="32"/>
        </w:rPr>
      </w:pPr>
      <w:r w:rsidRPr="00BD2D65">
        <w:rPr>
          <w:rFonts w:ascii="仿宋_GB2312" w:eastAsia="仿宋_GB2312" w:hAnsi="仿宋" w:hint="eastAsia"/>
          <w:sz w:val="32"/>
          <w:szCs w:val="32"/>
        </w:rPr>
        <w:t>附件：20</w:t>
      </w:r>
      <w:r w:rsidRPr="00BD2D65">
        <w:rPr>
          <w:rFonts w:ascii="仿宋_GB2312" w:eastAsia="仿宋_GB2312" w:hAnsi="仿宋"/>
          <w:sz w:val="32"/>
          <w:szCs w:val="32"/>
        </w:rPr>
        <w:t>2</w:t>
      </w:r>
      <w:r w:rsidRPr="00BD2D65">
        <w:rPr>
          <w:rFonts w:ascii="仿宋_GB2312" w:eastAsia="仿宋_GB2312" w:hAnsi="仿宋" w:hint="eastAsia"/>
          <w:sz w:val="32"/>
          <w:szCs w:val="32"/>
        </w:rPr>
        <w:t>3年单位预算公开表</w:t>
      </w:r>
    </w:p>
    <w:p w:rsidR="002A2595" w:rsidRPr="0033536C" w:rsidRDefault="002A2595" w:rsidP="00CB30B4">
      <w:pPr>
        <w:adjustRightInd w:val="0"/>
        <w:snapToGrid w:val="0"/>
        <w:spacing w:beforeLines="30" w:line="600" w:lineRule="exact"/>
        <w:ind w:firstLineChars="200" w:firstLine="640"/>
        <w:rPr>
          <w:rFonts w:eastAsia="仿宋_GB2312"/>
          <w:bCs/>
          <w:color w:val="FF0000"/>
          <w:sz w:val="32"/>
          <w:szCs w:val="32"/>
          <w:u w:val="single"/>
        </w:rPr>
      </w:pPr>
    </w:p>
    <w:p w:rsidR="002A2595" w:rsidRPr="0033536C" w:rsidRDefault="002A2595" w:rsidP="00CB30B4">
      <w:pPr>
        <w:adjustRightInd w:val="0"/>
        <w:snapToGrid w:val="0"/>
        <w:spacing w:beforeLines="30" w:line="600" w:lineRule="exact"/>
        <w:ind w:firstLineChars="200" w:firstLine="640"/>
        <w:rPr>
          <w:rFonts w:eastAsia="仿宋_GB2312"/>
          <w:bCs/>
          <w:color w:val="FF0000"/>
          <w:sz w:val="32"/>
          <w:szCs w:val="32"/>
        </w:rPr>
      </w:pPr>
    </w:p>
    <w:p w:rsidR="002A2595" w:rsidRPr="001852BA" w:rsidRDefault="002A2595" w:rsidP="002A2595">
      <w:pPr>
        <w:spacing w:line="600" w:lineRule="exact"/>
        <w:ind w:firstLineChars="200" w:firstLine="640"/>
        <w:rPr>
          <w:rFonts w:eastAsia="方正仿宋简体"/>
          <w:sz w:val="32"/>
          <w:szCs w:val="32"/>
        </w:rPr>
      </w:pPr>
    </w:p>
    <w:p w:rsidR="002A2595" w:rsidRPr="00196A4D" w:rsidRDefault="002A2595" w:rsidP="002A2595">
      <w:pPr>
        <w:spacing w:line="600" w:lineRule="exact"/>
        <w:ind w:right="640"/>
        <w:jc w:val="left"/>
        <w:rPr>
          <w:rFonts w:eastAsia="方正仿宋简体"/>
          <w:sz w:val="32"/>
          <w:szCs w:val="32"/>
        </w:rPr>
      </w:pPr>
    </w:p>
    <w:p w:rsidR="00493797" w:rsidRPr="002A2595" w:rsidRDefault="0035114C"/>
    <w:sectPr w:rsidR="00493797" w:rsidRPr="002A2595" w:rsidSect="00196A4D">
      <w:pgSz w:w="11906" w:h="16838"/>
      <w:pgMar w:top="1440" w:right="1588"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4C" w:rsidRDefault="0035114C" w:rsidP="002404D2">
      <w:r>
        <w:separator/>
      </w:r>
    </w:p>
  </w:endnote>
  <w:endnote w:type="continuationSeparator" w:id="1">
    <w:p w:rsidR="0035114C" w:rsidRDefault="0035114C" w:rsidP="00240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4C" w:rsidRDefault="0035114C" w:rsidP="002404D2">
      <w:r>
        <w:separator/>
      </w:r>
    </w:p>
  </w:footnote>
  <w:footnote w:type="continuationSeparator" w:id="1">
    <w:p w:rsidR="0035114C" w:rsidRDefault="0035114C" w:rsidP="00240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595"/>
    <w:rsid w:val="0009193A"/>
    <w:rsid w:val="000C015A"/>
    <w:rsid w:val="000C1D4E"/>
    <w:rsid w:val="000C3EEB"/>
    <w:rsid w:val="00127C81"/>
    <w:rsid w:val="00136DE3"/>
    <w:rsid w:val="00166A4F"/>
    <w:rsid w:val="001E3832"/>
    <w:rsid w:val="002404D2"/>
    <w:rsid w:val="00254AAD"/>
    <w:rsid w:val="002725EF"/>
    <w:rsid w:val="002A2595"/>
    <w:rsid w:val="0035114C"/>
    <w:rsid w:val="003B3C48"/>
    <w:rsid w:val="003C61CB"/>
    <w:rsid w:val="00436969"/>
    <w:rsid w:val="004E01C8"/>
    <w:rsid w:val="00500996"/>
    <w:rsid w:val="00593005"/>
    <w:rsid w:val="00603601"/>
    <w:rsid w:val="006B7A80"/>
    <w:rsid w:val="006D6122"/>
    <w:rsid w:val="006E2933"/>
    <w:rsid w:val="0077214D"/>
    <w:rsid w:val="00794041"/>
    <w:rsid w:val="007C4A8C"/>
    <w:rsid w:val="00816A6B"/>
    <w:rsid w:val="00A168AE"/>
    <w:rsid w:val="00A719D6"/>
    <w:rsid w:val="00A76E18"/>
    <w:rsid w:val="00AB78ED"/>
    <w:rsid w:val="00B54227"/>
    <w:rsid w:val="00BD2D65"/>
    <w:rsid w:val="00C45037"/>
    <w:rsid w:val="00CB30B4"/>
    <w:rsid w:val="00CF2EFE"/>
    <w:rsid w:val="00D00CD8"/>
    <w:rsid w:val="00DA1FB5"/>
    <w:rsid w:val="00DD0EC7"/>
    <w:rsid w:val="00E969CA"/>
    <w:rsid w:val="00EA7F5F"/>
    <w:rsid w:val="00EB323D"/>
    <w:rsid w:val="00F24FB8"/>
    <w:rsid w:val="00F60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4D2"/>
    <w:rPr>
      <w:rFonts w:ascii="Times New Roman" w:eastAsia="宋体" w:hAnsi="Times New Roman" w:cs="Times New Roman"/>
      <w:sz w:val="18"/>
      <w:szCs w:val="18"/>
    </w:rPr>
  </w:style>
  <w:style w:type="paragraph" w:styleId="a4">
    <w:name w:val="footer"/>
    <w:basedOn w:val="a"/>
    <w:link w:val="Char0"/>
    <w:uiPriority w:val="99"/>
    <w:semiHidden/>
    <w:unhideWhenUsed/>
    <w:rsid w:val="002404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4D2"/>
    <w:rPr>
      <w:rFonts w:ascii="Times New Roman" w:eastAsia="宋体" w:hAnsi="Times New Roman" w:cs="Times New Roman"/>
      <w:sz w:val="18"/>
      <w:szCs w:val="18"/>
    </w:rPr>
  </w:style>
  <w:style w:type="paragraph" w:styleId="a5">
    <w:name w:val="List Paragraph"/>
    <w:basedOn w:val="a"/>
    <w:uiPriority w:val="34"/>
    <w:qFormat/>
    <w:rsid w:val="007940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634</Words>
  <Characters>3620</Characters>
  <Application>Microsoft Office Word</Application>
  <DocSecurity>0</DocSecurity>
  <Lines>30</Lines>
  <Paragraphs>8</Paragraphs>
  <ScaleCrop>false</ScaleCrop>
  <Company>MS</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姜堃</dc:creator>
  <cp:keywords/>
  <dc:description/>
  <cp:lastModifiedBy>姜堃</cp:lastModifiedBy>
  <cp:revision>33</cp:revision>
  <cp:lastPrinted>2023-01-31T01:27:00Z</cp:lastPrinted>
  <dcterms:created xsi:type="dcterms:W3CDTF">2023-01-28T08:01:00Z</dcterms:created>
  <dcterms:modified xsi:type="dcterms:W3CDTF">2023-01-31T01:30:00Z</dcterms:modified>
</cp:coreProperties>
</file>