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9F" w:rsidRDefault="00234758">
      <w:pPr>
        <w:spacing w:line="60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资阳市航务海事发展中心</w:t>
      </w:r>
    </w:p>
    <w:p w:rsidR="0050409F" w:rsidRDefault="00234758">
      <w:pPr>
        <w:spacing w:line="60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20</w:t>
      </w:r>
      <w:r>
        <w:rPr>
          <w:rFonts w:ascii="方正小标宋简体" w:eastAsia="方正小标宋简体"/>
          <w:sz w:val="44"/>
          <w:szCs w:val="44"/>
        </w:rPr>
        <w:t>2</w:t>
      </w:r>
      <w:r>
        <w:rPr>
          <w:rFonts w:ascii="方正小标宋简体" w:eastAsia="方正小标宋简体" w:hint="eastAsia"/>
          <w:sz w:val="44"/>
          <w:szCs w:val="44"/>
        </w:rPr>
        <w:t>3年单位预算编制说明</w:t>
      </w:r>
    </w:p>
    <w:p w:rsidR="0050409F" w:rsidRDefault="0050409F">
      <w:pPr>
        <w:spacing w:line="600" w:lineRule="exact"/>
        <w:ind w:firstLineChars="200" w:firstLine="640"/>
        <w:rPr>
          <w:rFonts w:ascii="方正仿宋简体" w:eastAsia="方正仿宋简体"/>
          <w:sz w:val="32"/>
          <w:szCs w:val="32"/>
        </w:rPr>
      </w:pPr>
    </w:p>
    <w:p w:rsidR="0050409F" w:rsidRDefault="00234758">
      <w:pPr>
        <w:spacing w:line="600" w:lineRule="exact"/>
        <w:ind w:firstLineChars="200" w:firstLine="640"/>
        <w:rPr>
          <w:rFonts w:eastAsia="黑体"/>
          <w:sz w:val="32"/>
          <w:szCs w:val="32"/>
        </w:rPr>
      </w:pPr>
      <w:r>
        <w:rPr>
          <w:rFonts w:eastAsia="黑体"/>
          <w:sz w:val="32"/>
          <w:szCs w:val="32"/>
        </w:rPr>
        <w:t>一、基本职能及主要工作</w:t>
      </w:r>
    </w:p>
    <w:p w:rsidR="0050409F" w:rsidRDefault="00234758">
      <w:pPr>
        <w:spacing w:line="600" w:lineRule="exact"/>
        <w:ind w:leftChars="284" w:left="596"/>
        <w:rPr>
          <w:rFonts w:eastAsia="方正仿宋简体"/>
          <w:sz w:val="32"/>
          <w:szCs w:val="32"/>
        </w:rPr>
      </w:pPr>
      <w:r>
        <w:rPr>
          <w:rFonts w:eastAsia="方正楷体简体"/>
          <w:b/>
          <w:sz w:val="32"/>
          <w:szCs w:val="32"/>
        </w:rPr>
        <w:t>（一）职能简介</w:t>
      </w:r>
    </w:p>
    <w:p w:rsidR="0050409F" w:rsidRDefault="00234758">
      <w:pPr>
        <w:spacing w:line="600" w:lineRule="exact"/>
        <w:ind w:firstLineChars="200" w:firstLine="640"/>
        <w:rPr>
          <w:rFonts w:eastAsia="方正仿宋简体"/>
          <w:sz w:val="32"/>
          <w:szCs w:val="32"/>
          <w:lang w:bidi="ar"/>
        </w:rPr>
      </w:pPr>
      <w:r>
        <w:rPr>
          <w:rFonts w:eastAsia="方正仿宋简体" w:hint="eastAsia"/>
          <w:sz w:val="32"/>
          <w:szCs w:val="32"/>
          <w:lang w:bidi="ar"/>
        </w:rPr>
        <w:t>承担水路交通相关的发展战略、规划、标准、规范编制的技术支撑和行政辅助工作</w:t>
      </w:r>
      <w:r w:rsidR="00E512D4">
        <w:rPr>
          <w:rFonts w:eastAsia="方正仿宋简体" w:hint="eastAsia"/>
          <w:sz w:val="32"/>
          <w:szCs w:val="32"/>
          <w:lang w:bidi="ar"/>
        </w:rPr>
        <w:t>；</w:t>
      </w:r>
      <w:r>
        <w:rPr>
          <w:rFonts w:eastAsia="方正仿宋简体" w:hint="eastAsia"/>
          <w:sz w:val="32"/>
          <w:szCs w:val="32"/>
          <w:lang w:bidi="ar"/>
        </w:rPr>
        <w:t>承担全市航道、港口及通航设施建设、保护、养护和水运工程、通航水域污染防治的组织协调、运行调度技术支撑工作</w:t>
      </w:r>
      <w:r w:rsidR="00E512D4">
        <w:rPr>
          <w:rFonts w:eastAsia="方正仿宋简体" w:hint="eastAsia"/>
          <w:sz w:val="32"/>
          <w:szCs w:val="32"/>
          <w:lang w:bidi="ar"/>
        </w:rPr>
        <w:t>；</w:t>
      </w:r>
      <w:r>
        <w:rPr>
          <w:rFonts w:eastAsia="方正仿宋简体" w:hint="eastAsia"/>
          <w:sz w:val="32"/>
          <w:szCs w:val="32"/>
          <w:lang w:bidi="ar"/>
        </w:rPr>
        <w:t>承担全市通航水域航道通航条件影响评价</w:t>
      </w:r>
      <w:r>
        <w:rPr>
          <w:rFonts w:eastAsia="方正仿宋简体" w:hint="eastAsia"/>
          <w:sz w:val="32"/>
          <w:szCs w:val="32"/>
          <w:lang w:bidi="ar"/>
        </w:rPr>
        <w:t>,</w:t>
      </w:r>
      <w:r>
        <w:rPr>
          <w:rFonts w:eastAsia="方正仿宋简体" w:hint="eastAsia"/>
          <w:sz w:val="32"/>
          <w:szCs w:val="32"/>
          <w:lang w:bidi="ar"/>
        </w:rPr>
        <w:t>水上、水下活动的通航安全评估咨询及水上交通安全评估、水上救助打捞技术支撑工作</w:t>
      </w:r>
      <w:r w:rsidR="00E512D4">
        <w:rPr>
          <w:rFonts w:eastAsia="方正仿宋简体" w:hint="eastAsia"/>
          <w:sz w:val="32"/>
          <w:szCs w:val="32"/>
          <w:lang w:bidi="ar"/>
        </w:rPr>
        <w:t>；</w:t>
      </w:r>
      <w:r>
        <w:rPr>
          <w:rFonts w:eastAsia="方正仿宋简体" w:hint="eastAsia"/>
          <w:sz w:val="32"/>
          <w:szCs w:val="32"/>
          <w:lang w:bidi="ar"/>
        </w:rPr>
        <w:t>承担全市水路运输市场经济运行分析、水运企业及航务管理技术服务工作</w:t>
      </w:r>
      <w:r w:rsidR="00E512D4">
        <w:rPr>
          <w:rFonts w:eastAsia="方正仿宋简体" w:hint="eastAsia"/>
          <w:sz w:val="32"/>
          <w:szCs w:val="32"/>
          <w:lang w:bidi="ar"/>
        </w:rPr>
        <w:t>；</w:t>
      </w:r>
      <w:r>
        <w:rPr>
          <w:rFonts w:eastAsia="方正仿宋简体" w:hint="eastAsia"/>
          <w:sz w:val="32"/>
          <w:szCs w:val="32"/>
          <w:lang w:bidi="ar"/>
        </w:rPr>
        <w:t>承担全市船舶、水上浮动设施的设计图纸审查和技术鉴定，船用产品技术核验，船舶、渔船检验登记咨询和技术服务工作</w:t>
      </w:r>
      <w:r w:rsidR="00E512D4">
        <w:rPr>
          <w:rFonts w:eastAsia="方正仿宋简体" w:hint="eastAsia"/>
          <w:sz w:val="32"/>
          <w:szCs w:val="32"/>
          <w:lang w:bidi="ar"/>
        </w:rPr>
        <w:t>；</w:t>
      </w:r>
      <w:r>
        <w:rPr>
          <w:rFonts w:eastAsia="方正仿宋简体" w:hint="eastAsia"/>
          <w:sz w:val="32"/>
          <w:szCs w:val="32"/>
          <w:lang w:bidi="ar"/>
        </w:rPr>
        <w:t>承担全市水路交通科学技术发展研究、成果推广应用及水路交通从业人员和船员技术培训工作</w:t>
      </w:r>
      <w:r w:rsidR="00E512D4">
        <w:rPr>
          <w:rFonts w:eastAsia="方正仿宋简体" w:hint="eastAsia"/>
          <w:sz w:val="32"/>
          <w:szCs w:val="32"/>
          <w:lang w:bidi="ar"/>
        </w:rPr>
        <w:t>；</w:t>
      </w:r>
      <w:r>
        <w:rPr>
          <w:rFonts w:eastAsia="方正仿宋简体" w:hint="eastAsia"/>
          <w:sz w:val="32"/>
          <w:szCs w:val="32"/>
          <w:lang w:bidi="ar"/>
        </w:rPr>
        <w:t>完成市交通运输局交办的其他任务。</w:t>
      </w:r>
    </w:p>
    <w:p w:rsidR="0050409F" w:rsidRPr="00A77F8F" w:rsidRDefault="00234758" w:rsidP="00A77F8F">
      <w:pPr>
        <w:spacing w:line="600" w:lineRule="exact"/>
        <w:ind w:leftChars="284" w:left="596"/>
        <w:rPr>
          <w:rFonts w:eastAsia="方正楷体简体"/>
          <w:b/>
          <w:sz w:val="32"/>
          <w:szCs w:val="32"/>
        </w:rPr>
      </w:pPr>
      <w:r w:rsidRPr="00A77F8F">
        <w:rPr>
          <w:rFonts w:eastAsia="方正楷体简体"/>
          <w:b/>
          <w:sz w:val="32"/>
          <w:szCs w:val="32"/>
        </w:rPr>
        <w:t>（二）</w:t>
      </w:r>
      <w:r w:rsidRPr="00A77F8F">
        <w:rPr>
          <w:rFonts w:eastAsia="方正楷体简体"/>
          <w:b/>
          <w:sz w:val="32"/>
          <w:szCs w:val="32"/>
        </w:rPr>
        <w:t>202</w:t>
      </w:r>
      <w:r w:rsidRPr="00A77F8F">
        <w:rPr>
          <w:rFonts w:eastAsia="方正楷体简体" w:hint="eastAsia"/>
          <w:b/>
          <w:sz w:val="32"/>
          <w:szCs w:val="32"/>
        </w:rPr>
        <w:t>3</w:t>
      </w:r>
      <w:r w:rsidRPr="00A77F8F">
        <w:rPr>
          <w:rFonts w:eastAsia="方正楷体简体"/>
          <w:b/>
          <w:sz w:val="32"/>
          <w:szCs w:val="32"/>
        </w:rPr>
        <w:t>年重点工作</w:t>
      </w:r>
    </w:p>
    <w:p w:rsidR="000D2435" w:rsidRDefault="000D2435">
      <w:pPr>
        <w:spacing w:line="600" w:lineRule="exact"/>
        <w:ind w:firstLineChars="200" w:firstLine="643"/>
        <w:rPr>
          <w:rFonts w:eastAsia="方正仿宋简体"/>
          <w:sz w:val="32"/>
          <w:szCs w:val="32"/>
          <w:lang w:bidi="ar"/>
        </w:rPr>
      </w:pPr>
      <w:r w:rsidRPr="00A77F8F">
        <w:rPr>
          <w:rFonts w:eastAsia="方正仿宋简体" w:hint="eastAsia"/>
          <w:b/>
          <w:sz w:val="32"/>
          <w:szCs w:val="32"/>
          <w:lang w:bidi="ar"/>
        </w:rPr>
        <w:t>一</w:t>
      </w:r>
      <w:r w:rsidRPr="00A77F8F">
        <w:rPr>
          <w:rFonts w:eastAsia="方正仿宋简体"/>
          <w:b/>
          <w:sz w:val="32"/>
          <w:szCs w:val="32"/>
          <w:lang w:bidi="ar"/>
        </w:rPr>
        <w:t>是</w:t>
      </w:r>
      <w:r>
        <w:rPr>
          <w:rFonts w:eastAsia="方正仿宋简体"/>
          <w:sz w:val="32"/>
          <w:szCs w:val="32"/>
          <w:lang w:bidi="ar"/>
        </w:rPr>
        <w:t>夯实水运基础。</w:t>
      </w:r>
      <w:r>
        <w:rPr>
          <w:rFonts w:eastAsia="方正仿宋简体" w:hint="eastAsia"/>
          <w:sz w:val="32"/>
          <w:szCs w:val="32"/>
          <w:lang w:bidi="ar"/>
        </w:rPr>
        <w:t>推进</w:t>
      </w:r>
      <w:r w:rsidR="006406DF">
        <w:rPr>
          <w:rFonts w:eastAsia="方正仿宋简体" w:hint="eastAsia"/>
          <w:sz w:val="32"/>
          <w:szCs w:val="32"/>
          <w:lang w:bidi="ar"/>
        </w:rPr>
        <w:t>“</w:t>
      </w:r>
      <w:r>
        <w:rPr>
          <w:rFonts w:eastAsia="方正仿宋简体" w:hint="eastAsia"/>
          <w:sz w:val="32"/>
          <w:szCs w:val="32"/>
          <w:lang w:bidi="ar"/>
        </w:rPr>
        <w:t>平安</w:t>
      </w:r>
      <w:r>
        <w:rPr>
          <w:rFonts w:eastAsia="方正仿宋简体"/>
          <w:sz w:val="32"/>
          <w:szCs w:val="32"/>
          <w:lang w:bidi="ar"/>
        </w:rPr>
        <w:t>渡运</w:t>
      </w:r>
      <w:r w:rsidR="006406DF">
        <w:rPr>
          <w:rFonts w:eastAsia="方正仿宋简体" w:hint="eastAsia"/>
          <w:sz w:val="32"/>
          <w:szCs w:val="32"/>
          <w:lang w:bidi="ar"/>
        </w:rPr>
        <w:t>”</w:t>
      </w:r>
      <w:r>
        <w:rPr>
          <w:rFonts w:eastAsia="方正仿宋简体" w:hint="eastAsia"/>
          <w:sz w:val="32"/>
          <w:szCs w:val="32"/>
          <w:lang w:bidi="ar"/>
        </w:rPr>
        <w:t>建设</w:t>
      </w:r>
      <w:r>
        <w:rPr>
          <w:rFonts w:eastAsia="方正仿宋简体"/>
          <w:sz w:val="32"/>
          <w:szCs w:val="32"/>
          <w:lang w:bidi="ar"/>
        </w:rPr>
        <w:t>，</w:t>
      </w:r>
      <w:r w:rsidRPr="000D2435">
        <w:rPr>
          <w:rFonts w:eastAsia="方正仿宋简体"/>
          <w:sz w:val="32"/>
          <w:szCs w:val="32"/>
          <w:lang w:bidi="ar"/>
        </w:rPr>
        <w:t>积极</w:t>
      </w:r>
      <w:r>
        <w:rPr>
          <w:rFonts w:eastAsia="方正仿宋简体" w:hint="eastAsia"/>
          <w:sz w:val="32"/>
          <w:szCs w:val="32"/>
          <w:lang w:bidi="ar"/>
        </w:rPr>
        <w:t>向</w:t>
      </w:r>
      <w:r>
        <w:rPr>
          <w:rFonts w:eastAsia="方正仿宋简体"/>
          <w:sz w:val="32"/>
          <w:szCs w:val="32"/>
          <w:lang w:bidi="ar"/>
        </w:rPr>
        <w:t>上对接，争取</w:t>
      </w:r>
      <w:r>
        <w:rPr>
          <w:rFonts w:eastAsia="方正仿宋简体" w:hint="eastAsia"/>
          <w:sz w:val="32"/>
          <w:szCs w:val="32"/>
          <w:lang w:bidi="ar"/>
        </w:rPr>
        <w:t>通过“十四五”</w:t>
      </w:r>
      <w:r w:rsidRPr="000D2435">
        <w:rPr>
          <w:rFonts w:eastAsia="方正仿宋简体"/>
          <w:sz w:val="32"/>
          <w:szCs w:val="32"/>
          <w:lang w:bidi="ar"/>
        </w:rPr>
        <w:t>规划中期调整</w:t>
      </w:r>
      <w:r>
        <w:rPr>
          <w:rFonts w:eastAsia="方正仿宋简体" w:hint="eastAsia"/>
          <w:sz w:val="32"/>
          <w:szCs w:val="32"/>
          <w:lang w:bidi="ar"/>
        </w:rPr>
        <w:t>，</w:t>
      </w:r>
      <w:r w:rsidRPr="000D2435">
        <w:rPr>
          <w:rFonts w:eastAsia="方正仿宋简体"/>
          <w:sz w:val="32"/>
          <w:szCs w:val="32"/>
          <w:lang w:bidi="ar"/>
        </w:rPr>
        <w:t>将我市符合条件的渡口码头全部纳入平安渡运项目，采取</w:t>
      </w:r>
      <w:r>
        <w:rPr>
          <w:rFonts w:eastAsia="方正仿宋简体" w:hint="eastAsia"/>
          <w:sz w:val="32"/>
          <w:szCs w:val="32"/>
          <w:lang w:bidi="ar"/>
        </w:rPr>
        <w:t>“渡口”</w:t>
      </w:r>
      <w:r>
        <w:rPr>
          <w:rFonts w:eastAsia="方正仿宋简体" w:hint="eastAsia"/>
          <w:sz w:val="32"/>
          <w:szCs w:val="32"/>
          <w:lang w:bidi="ar"/>
        </w:rPr>
        <w:t>+</w:t>
      </w:r>
      <w:r>
        <w:rPr>
          <w:rFonts w:eastAsia="方正仿宋简体" w:hint="eastAsia"/>
          <w:sz w:val="32"/>
          <w:szCs w:val="32"/>
          <w:lang w:bidi="ar"/>
        </w:rPr>
        <w:t>“渡船”</w:t>
      </w:r>
      <w:r w:rsidRPr="000D2435">
        <w:rPr>
          <w:rFonts w:eastAsia="方正仿宋简体"/>
          <w:sz w:val="32"/>
          <w:szCs w:val="32"/>
          <w:lang w:bidi="ar"/>
        </w:rPr>
        <w:t>的改造模式，有序淘汰老旧渡船，提升船舶安全性能，提高水上运输服务水平。</w:t>
      </w:r>
      <w:r w:rsidR="00432605" w:rsidRPr="00432605">
        <w:rPr>
          <w:rFonts w:eastAsia="方正仿宋简体" w:hint="eastAsia"/>
          <w:b/>
          <w:sz w:val="32"/>
          <w:szCs w:val="32"/>
          <w:lang w:bidi="ar"/>
        </w:rPr>
        <w:t>二</w:t>
      </w:r>
      <w:r w:rsidR="00432605" w:rsidRPr="00432605">
        <w:rPr>
          <w:rFonts w:eastAsia="方正仿宋简体"/>
          <w:b/>
          <w:sz w:val="32"/>
          <w:szCs w:val="32"/>
          <w:lang w:bidi="ar"/>
        </w:rPr>
        <w:t>是</w:t>
      </w:r>
      <w:r w:rsidR="00432605">
        <w:rPr>
          <w:rFonts w:eastAsia="方正仿宋简体"/>
          <w:sz w:val="32"/>
          <w:szCs w:val="32"/>
          <w:lang w:bidi="ar"/>
        </w:rPr>
        <w:t>消除安全隐患。</w:t>
      </w:r>
      <w:r w:rsidRPr="000D2435">
        <w:rPr>
          <w:rFonts w:eastAsia="方正仿宋简体"/>
          <w:sz w:val="32"/>
          <w:szCs w:val="32"/>
          <w:lang w:bidi="ar"/>
        </w:rPr>
        <w:t>本着</w:t>
      </w:r>
      <w:r>
        <w:rPr>
          <w:rFonts w:eastAsia="方正仿宋简体" w:hint="eastAsia"/>
          <w:sz w:val="32"/>
          <w:szCs w:val="32"/>
          <w:lang w:bidi="ar"/>
        </w:rPr>
        <w:t>“</w:t>
      </w:r>
      <w:r w:rsidRPr="000D2435">
        <w:rPr>
          <w:rFonts w:eastAsia="方正仿宋简体"/>
          <w:sz w:val="32"/>
          <w:szCs w:val="32"/>
          <w:lang w:bidi="ar"/>
        </w:rPr>
        <w:t>去存量，遏增量</w:t>
      </w:r>
      <w:r>
        <w:rPr>
          <w:rFonts w:eastAsia="方正仿宋简体" w:hint="eastAsia"/>
          <w:sz w:val="32"/>
          <w:szCs w:val="32"/>
          <w:lang w:bidi="ar"/>
        </w:rPr>
        <w:t>”</w:t>
      </w:r>
      <w:r w:rsidRPr="000D2435">
        <w:rPr>
          <w:rFonts w:eastAsia="方正仿宋简体"/>
          <w:sz w:val="32"/>
          <w:szCs w:val="32"/>
          <w:lang w:bidi="ar"/>
        </w:rPr>
        <w:t>的原则，争取政策</w:t>
      </w:r>
      <w:r>
        <w:rPr>
          <w:rFonts w:eastAsia="方正仿宋简体" w:hint="eastAsia"/>
          <w:sz w:val="32"/>
          <w:szCs w:val="32"/>
          <w:lang w:bidi="ar"/>
        </w:rPr>
        <w:t>资金</w:t>
      </w:r>
      <w:r w:rsidRPr="000D2435">
        <w:rPr>
          <w:rFonts w:eastAsia="方正仿宋简体"/>
          <w:sz w:val="32"/>
          <w:szCs w:val="32"/>
          <w:lang w:bidi="ar"/>
        </w:rPr>
        <w:t>支持，鼓励老旧涉砂船舶上岸拆解，从源头</w:t>
      </w:r>
      <w:r w:rsidRPr="000D2435">
        <w:rPr>
          <w:rFonts w:eastAsia="方正仿宋简体"/>
          <w:sz w:val="32"/>
          <w:szCs w:val="32"/>
          <w:lang w:bidi="ar"/>
        </w:rPr>
        <w:lastRenderedPageBreak/>
        <w:t>上消除安全隐患。</w:t>
      </w:r>
      <w:r w:rsidR="00432605">
        <w:rPr>
          <w:rFonts w:eastAsia="方正仿宋简体" w:hint="eastAsia"/>
          <w:b/>
          <w:sz w:val="32"/>
          <w:szCs w:val="32"/>
          <w:lang w:bidi="ar"/>
        </w:rPr>
        <w:t>三</w:t>
      </w:r>
      <w:r w:rsidRPr="00A77F8F">
        <w:rPr>
          <w:rFonts w:eastAsia="方正仿宋简体"/>
          <w:b/>
          <w:sz w:val="32"/>
          <w:szCs w:val="32"/>
          <w:lang w:bidi="ar"/>
        </w:rPr>
        <w:t>是</w:t>
      </w:r>
      <w:r w:rsidR="0050739B">
        <w:rPr>
          <w:rFonts w:eastAsia="方正仿宋简体" w:hint="eastAsia"/>
          <w:sz w:val="32"/>
          <w:szCs w:val="32"/>
          <w:lang w:bidi="ar"/>
        </w:rPr>
        <w:t>落实</w:t>
      </w:r>
      <w:r w:rsidR="0050739B">
        <w:rPr>
          <w:rFonts w:eastAsia="方正仿宋简体"/>
          <w:sz w:val="32"/>
          <w:szCs w:val="32"/>
          <w:lang w:bidi="ar"/>
        </w:rPr>
        <w:t>有效举措</w:t>
      </w:r>
      <w:r>
        <w:rPr>
          <w:rFonts w:eastAsia="方正仿宋简体" w:hint="eastAsia"/>
          <w:sz w:val="32"/>
          <w:szCs w:val="32"/>
          <w:lang w:bidi="ar"/>
        </w:rPr>
        <w:t>，</w:t>
      </w:r>
      <w:r w:rsidR="0050739B">
        <w:rPr>
          <w:rFonts w:eastAsia="方正仿宋简体" w:hint="eastAsia"/>
          <w:sz w:val="32"/>
          <w:szCs w:val="32"/>
          <w:lang w:bidi="ar"/>
        </w:rPr>
        <w:t>确保</w:t>
      </w:r>
      <w:r w:rsidR="0050739B">
        <w:rPr>
          <w:rFonts w:eastAsia="方正仿宋简体"/>
          <w:sz w:val="32"/>
          <w:szCs w:val="32"/>
          <w:lang w:bidi="ar"/>
        </w:rPr>
        <w:t>安全态势平稳。</w:t>
      </w:r>
      <w:r w:rsidR="007B6523">
        <w:rPr>
          <w:rFonts w:eastAsia="方正仿宋简体" w:hint="eastAsia"/>
          <w:sz w:val="32"/>
          <w:szCs w:val="32"/>
          <w:lang w:bidi="ar"/>
        </w:rPr>
        <w:t>深入</w:t>
      </w:r>
      <w:r w:rsidR="007B6523">
        <w:rPr>
          <w:rFonts w:eastAsia="方正仿宋简体"/>
          <w:sz w:val="32"/>
          <w:szCs w:val="32"/>
          <w:lang w:bidi="ar"/>
        </w:rPr>
        <w:t>开展</w:t>
      </w:r>
      <w:r w:rsidR="007B6523">
        <w:rPr>
          <w:rFonts w:eastAsia="方正仿宋简体" w:hint="eastAsia"/>
          <w:sz w:val="32"/>
          <w:szCs w:val="32"/>
          <w:lang w:bidi="ar"/>
        </w:rPr>
        <w:t>三年</w:t>
      </w:r>
      <w:r w:rsidR="007B6523">
        <w:rPr>
          <w:rFonts w:eastAsia="方正仿宋简体"/>
          <w:sz w:val="32"/>
          <w:szCs w:val="32"/>
          <w:lang w:bidi="ar"/>
        </w:rPr>
        <w:t>行动专项</w:t>
      </w:r>
      <w:r w:rsidR="007B6523">
        <w:rPr>
          <w:rFonts w:eastAsia="方正仿宋简体" w:hint="eastAsia"/>
          <w:sz w:val="32"/>
          <w:szCs w:val="32"/>
          <w:lang w:bidi="ar"/>
        </w:rPr>
        <w:t>活动</w:t>
      </w:r>
      <w:r w:rsidR="007B6523">
        <w:rPr>
          <w:rFonts w:eastAsia="方正仿宋简体"/>
          <w:sz w:val="32"/>
          <w:szCs w:val="32"/>
          <w:lang w:bidi="ar"/>
        </w:rPr>
        <w:t>，</w:t>
      </w:r>
      <w:r w:rsidR="0050739B">
        <w:rPr>
          <w:rFonts w:eastAsia="方正仿宋简体" w:hint="eastAsia"/>
          <w:sz w:val="32"/>
          <w:szCs w:val="32"/>
          <w:lang w:bidi="ar"/>
        </w:rPr>
        <w:t>加强</w:t>
      </w:r>
      <w:r w:rsidR="007B6523">
        <w:rPr>
          <w:rFonts w:eastAsia="方正仿宋简体" w:hint="eastAsia"/>
          <w:sz w:val="32"/>
          <w:szCs w:val="32"/>
          <w:lang w:bidi="ar"/>
        </w:rPr>
        <w:t>“春运”“两会”“汛期”等</w:t>
      </w:r>
      <w:r w:rsidR="0050739B">
        <w:rPr>
          <w:rFonts w:eastAsia="方正仿宋简体"/>
          <w:sz w:val="32"/>
          <w:szCs w:val="32"/>
          <w:lang w:bidi="ar"/>
        </w:rPr>
        <w:t>重点时段</w:t>
      </w:r>
      <w:r w:rsidR="007B6523">
        <w:rPr>
          <w:rFonts w:eastAsia="方正仿宋简体" w:hint="eastAsia"/>
          <w:sz w:val="32"/>
          <w:szCs w:val="32"/>
          <w:lang w:bidi="ar"/>
        </w:rPr>
        <w:t>，</w:t>
      </w:r>
      <w:r w:rsidR="007B6523">
        <w:rPr>
          <w:rFonts w:eastAsia="方正仿宋简体"/>
          <w:sz w:val="32"/>
          <w:szCs w:val="32"/>
          <w:lang w:bidi="ar"/>
        </w:rPr>
        <w:t>客渡船舶、涉砂船舶</w:t>
      </w:r>
      <w:r w:rsidR="007B6523">
        <w:rPr>
          <w:rFonts w:eastAsia="方正仿宋简体" w:hint="eastAsia"/>
          <w:sz w:val="32"/>
          <w:szCs w:val="32"/>
          <w:lang w:bidi="ar"/>
        </w:rPr>
        <w:t>、涉水</w:t>
      </w:r>
      <w:r w:rsidR="007B6523">
        <w:rPr>
          <w:rFonts w:eastAsia="方正仿宋简体"/>
          <w:sz w:val="32"/>
          <w:szCs w:val="32"/>
          <w:lang w:bidi="ar"/>
        </w:rPr>
        <w:t>在建工地等重点对象</w:t>
      </w:r>
      <w:r w:rsidR="007B6523">
        <w:rPr>
          <w:rFonts w:eastAsia="方正仿宋简体" w:hint="eastAsia"/>
          <w:sz w:val="32"/>
          <w:szCs w:val="32"/>
          <w:lang w:bidi="ar"/>
        </w:rPr>
        <w:t>，</w:t>
      </w:r>
      <w:r w:rsidR="007B6523">
        <w:rPr>
          <w:rFonts w:eastAsia="方正仿宋简体"/>
          <w:sz w:val="32"/>
          <w:szCs w:val="32"/>
          <w:lang w:bidi="ar"/>
        </w:rPr>
        <w:t>船员、签单员等</w:t>
      </w:r>
      <w:r w:rsidR="007B6523">
        <w:rPr>
          <w:rFonts w:eastAsia="方正仿宋简体" w:hint="eastAsia"/>
          <w:sz w:val="32"/>
          <w:szCs w:val="32"/>
          <w:lang w:bidi="ar"/>
        </w:rPr>
        <w:t>水上</w:t>
      </w:r>
      <w:r w:rsidR="007B6523">
        <w:rPr>
          <w:rFonts w:eastAsia="方正仿宋简体"/>
          <w:sz w:val="32"/>
          <w:szCs w:val="32"/>
          <w:lang w:bidi="ar"/>
        </w:rPr>
        <w:t>从业者的日常安全指导</w:t>
      </w:r>
      <w:r w:rsidR="007B6523">
        <w:rPr>
          <w:rFonts w:eastAsia="方正仿宋简体" w:hint="eastAsia"/>
          <w:sz w:val="32"/>
          <w:szCs w:val="32"/>
          <w:lang w:bidi="ar"/>
        </w:rPr>
        <w:t>。</w:t>
      </w:r>
      <w:r w:rsidR="00A77F8F" w:rsidRPr="00FF5984">
        <w:rPr>
          <w:rFonts w:eastAsia="方正仿宋_GBK" w:hint="eastAsia"/>
          <w:sz w:val="32"/>
          <w:szCs w:val="32"/>
        </w:rPr>
        <w:t>开展水上</w:t>
      </w:r>
      <w:r w:rsidR="00A77F8F" w:rsidRPr="00FF5984">
        <w:rPr>
          <w:rFonts w:eastAsia="方正仿宋_GBK"/>
          <w:sz w:val="32"/>
          <w:szCs w:val="32"/>
        </w:rPr>
        <w:t>交通</w:t>
      </w:r>
      <w:r w:rsidR="00A77F8F" w:rsidRPr="00FF5984">
        <w:rPr>
          <w:rFonts w:eastAsia="方正仿宋_GBK" w:hint="eastAsia"/>
          <w:sz w:val="32"/>
          <w:szCs w:val="32"/>
        </w:rPr>
        <w:t>应急搜救演练，检验应急预案，提升应急反应能力</w:t>
      </w:r>
      <w:r w:rsidR="00A77F8F">
        <w:rPr>
          <w:rFonts w:eastAsia="方正仿宋_GBK" w:hint="eastAsia"/>
          <w:sz w:val="32"/>
          <w:szCs w:val="32"/>
        </w:rPr>
        <w:t>。</w:t>
      </w:r>
      <w:r w:rsidR="00A77F8F">
        <w:rPr>
          <w:rFonts w:eastAsia="方正仿宋简体" w:hint="eastAsia"/>
          <w:sz w:val="32"/>
          <w:szCs w:val="32"/>
          <w:lang w:bidi="ar"/>
        </w:rPr>
        <w:t>严查</w:t>
      </w:r>
      <w:r w:rsidR="007B6523">
        <w:rPr>
          <w:rFonts w:eastAsia="方正仿宋简体"/>
          <w:sz w:val="32"/>
          <w:szCs w:val="32"/>
          <w:lang w:bidi="ar"/>
        </w:rPr>
        <w:t>船员</w:t>
      </w:r>
      <w:r w:rsidR="00A77F8F">
        <w:rPr>
          <w:rFonts w:eastAsia="方正仿宋简体" w:hint="eastAsia"/>
          <w:sz w:val="32"/>
          <w:szCs w:val="32"/>
          <w:lang w:bidi="ar"/>
        </w:rPr>
        <w:t>船舶</w:t>
      </w:r>
      <w:r w:rsidR="00A77F8F">
        <w:rPr>
          <w:rFonts w:eastAsia="方正仿宋简体"/>
          <w:sz w:val="32"/>
          <w:szCs w:val="32"/>
          <w:lang w:bidi="ar"/>
        </w:rPr>
        <w:t>证书，</w:t>
      </w:r>
      <w:r w:rsidR="007B6523">
        <w:rPr>
          <w:rFonts w:eastAsia="方正仿宋简体"/>
          <w:sz w:val="32"/>
          <w:szCs w:val="32"/>
          <w:lang w:bidi="ar"/>
        </w:rPr>
        <w:t>严防</w:t>
      </w:r>
      <w:r w:rsidR="007B6523">
        <w:rPr>
          <w:rFonts w:eastAsia="方正仿宋简体" w:hint="eastAsia"/>
          <w:sz w:val="32"/>
          <w:szCs w:val="32"/>
          <w:lang w:bidi="ar"/>
        </w:rPr>
        <w:t>“跑船”，</w:t>
      </w:r>
      <w:r w:rsidR="007B6523">
        <w:rPr>
          <w:rFonts w:eastAsia="方正仿宋简体"/>
          <w:sz w:val="32"/>
          <w:szCs w:val="32"/>
          <w:lang w:bidi="ar"/>
        </w:rPr>
        <w:t>严打</w:t>
      </w:r>
      <w:r w:rsidR="007B6523">
        <w:rPr>
          <w:rFonts w:eastAsia="方正仿宋简体" w:hint="eastAsia"/>
          <w:sz w:val="32"/>
          <w:szCs w:val="32"/>
          <w:lang w:bidi="ar"/>
        </w:rPr>
        <w:t>“三无”船舶</w:t>
      </w:r>
      <w:r w:rsidR="007B6523">
        <w:rPr>
          <w:rFonts w:eastAsia="方正仿宋简体"/>
          <w:sz w:val="32"/>
          <w:szCs w:val="32"/>
          <w:lang w:bidi="ar"/>
        </w:rPr>
        <w:t>，</w:t>
      </w:r>
      <w:r w:rsidR="00A77F8F">
        <w:rPr>
          <w:rFonts w:eastAsia="方正仿宋简体" w:hint="eastAsia"/>
          <w:sz w:val="32"/>
          <w:szCs w:val="32"/>
          <w:lang w:bidi="ar"/>
        </w:rPr>
        <w:t>确保</w:t>
      </w:r>
      <w:r w:rsidR="007B6523">
        <w:rPr>
          <w:rFonts w:eastAsia="方正仿宋简体"/>
          <w:sz w:val="32"/>
          <w:szCs w:val="32"/>
          <w:lang w:bidi="ar"/>
        </w:rPr>
        <w:t>水上交通安全</w:t>
      </w:r>
      <w:r w:rsidR="00A77F8F">
        <w:rPr>
          <w:rFonts w:eastAsia="方正仿宋简体" w:hint="eastAsia"/>
          <w:sz w:val="32"/>
          <w:szCs w:val="32"/>
          <w:lang w:bidi="ar"/>
        </w:rPr>
        <w:t>形势</w:t>
      </w:r>
      <w:r w:rsidR="00A77F8F">
        <w:rPr>
          <w:rFonts w:eastAsia="方正仿宋简体"/>
          <w:sz w:val="32"/>
          <w:szCs w:val="32"/>
          <w:lang w:bidi="ar"/>
        </w:rPr>
        <w:t>持续稳定</w:t>
      </w:r>
      <w:r w:rsidR="007B6523">
        <w:rPr>
          <w:rFonts w:eastAsia="方正仿宋简体" w:hint="eastAsia"/>
          <w:sz w:val="32"/>
          <w:szCs w:val="32"/>
          <w:lang w:bidi="ar"/>
        </w:rPr>
        <w:t>。</w:t>
      </w:r>
      <w:r w:rsidR="00432605">
        <w:rPr>
          <w:rFonts w:eastAsia="方正仿宋简体" w:hint="eastAsia"/>
          <w:b/>
          <w:sz w:val="32"/>
          <w:szCs w:val="32"/>
          <w:lang w:bidi="ar"/>
        </w:rPr>
        <w:t>四</w:t>
      </w:r>
      <w:r w:rsidR="00A77F8F" w:rsidRPr="00A77F8F">
        <w:rPr>
          <w:rFonts w:eastAsia="方正仿宋简体" w:hint="eastAsia"/>
          <w:b/>
          <w:sz w:val="32"/>
          <w:szCs w:val="32"/>
          <w:lang w:bidi="ar"/>
        </w:rPr>
        <w:t>是</w:t>
      </w:r>
      <w:r w:rsidR="00A77F8F">
        <w:rPr>
          <w:rFonts w:eastAsia="方正仿宋简体" w:hint="eastAsia"/>
          <w:sz w:val="32"/>
          <w:szCs w:val="32"/>
          <w:lang w:bidi="ar"/>
        </w:rPr>
        <w:t>做好</w:t>
      </w:r>
      <w:r w:rsidR="00A77F8F">
        <w:rPr>
          <w:rFonts w:eastAsia="方正仿宋简体"/>
          <w:sz w:val="32"/>
          <w:szCs w:val="32"/>
          <w:lang w:bidi="ar"/>
        </w:rPr>
        <w:t>河长制相关工作</w:t>
      </w:r>
      <w:r w:rsidR="00A77F8F">
        <w:rPr>
          <w:rFonts w:eastAsia="方正仿宋简体" w:hint="eastAsia"/>
          <w:sz w:val="32"/>
          <w:szCs w:val="32"/>
          <w:lang w:bidi="ar"/>
        </w:rPr>
        <w:t>。</w:t>
      </w:r>
      <w:r w:rsidR="00A77F8F" w:rsidRPr="00FF5984">
        <w:rPr>
          <w:rFonts w:eastAsia="方正仿宋_GBK"/>
          <w:sz w:val="32"/>
          <w:szCs w:val="32"/>
        </w:rPr>
        <w:t>提醒协助</w:t>
      </w:r>
      <w:r w:rsidR="00A77F8F" w:rsidRPr="00FF5984">
        <w:rPr>
          <w:rFonts w:eastAsia="方正仿宋_GBK" w:hint="eastAsia"/>
          <w:sz w:val="32"/>
          <w:szCs w:val="32"/>
        </w:rPr>
        <w:t>龙台河</w:t>
      </w:r>
      <w:r w:rsidR="00A77F8F" w:rsidRPr="00FF5984">
        <w:rPr>
          <w:rFonts w:eastAsia="方正仿宋_GBK"/>
          <w:sz w:val="32"/>
          <w:szCs w:val="32"/>
        </w:rPr>
        <w:t>市级河长每季度</w:t>
      </w:r>
      <w:r w:rsidR="00A77F8F">
        <w:rPr>
          <w:rFonts w:eastAsia="方正仿宋_GBK" w:hint="eastAsia"/>
          <w:sz w:val="32"/>
          <w:szCs w:val="32"/>
        </w:rPr>
        <w:t>至少</w:t>
      </w:r>
      <w:r w:rsidR="00A77F8F" w:rsidRPr="00FF5984">
        <w:rPr>
          <w:rFonts w:eastAsia="方正仿宋_GBK"/>
          <w:sz w:val="32"/>
          <w:szCs w:val="32"/>
        </w:rPr>
        <w:t>开展</w:t>
      </w:r>
      <w:r w:rsidR="00A77F8F" w:rsidRPr="00FF5984">
        <w:rPr>
          <w:rFonts w:eastAsia="方正仿宋_GBK"/>
          <w:sz w:val="32"/>
          <w:szCs w:val="32"/>
        </w:rPr>
        <w:t>1</w:t>
      </w:r>
      <w:r w:rsidR="00A77F8F" w:rsidRPr="00FF5984">
        <w:rPr>
          <w:rFonts w:eastAsia="方正仿宋_GBK"/>
          <w:sz w:val="32"/>
          <w:szCs w:val="32"/>
        </w:rPr>
        <w:t>次巡河，督促年度工作按计划推进，及时协调解决推进中的难点，确保完成年度目标任务</w:t>
      </w:r>
      <w:r w:rsidR="00A77F8F" w:rsidRPr="00FF5984">
        <w:rPr>
          <w:rFonts w:eastAsia="方正仿宋_GBK" w:hint="eastAsia"/>
          <w:sz w:val="32"/>
          <w:szCs w:val="32"/>
        </w:rPr>
        <w:t>。</w:t>
      </w:r>
      <w:r w:rsidR="00432605">
        <w:rPr>
          <w:rFonts w:eastAsia="方正仿宋简体" w:hint="eastAsia"/>
          <w:b/>
          <w:sz w:val="32"/>
          <w:szCs w:val="32"/>
          <w:lang w:bidi="ar"/>
        </w:rPr>
        <w:t>五</w:t>
      </w:r>
      <w:r w:rsidR="00A77F8F" w:rsidRPr="00A77F8F">
        <w:rPr>
          <w:rFonts w:eastAsia="方正仿宋简体" w:hint="eastAsia"/>
          <w:b/>
          <w:sz w:val="32"/>
          <w:szCs w:val="32"/>
          <w:lang w:bidi="ar"/>
        </w:rPr>
        <w:t>是</w:t>
      </w:r>
      <w:r w:rsidR="00A77F8F" w:rsidRPr="00A77F8F">
        <w:rPr>
          <w:rFonts w:eastAsia="方正仿宋_GBK" w:hint="eastAsia"/>
          <w:sz w:val="32"/>
          <w:szCs w:val="32"/>
        </w:rPr>
        <w:t>推进党的建设，着力提升行业治理能力。夯实思想理论武装，进一步加强党组织建设和法治建设，落实意识形态工作责任</w:t>
      </w:r>
      <w:r w:rsidR="005B5F18">
        <w:rPr>
          <w:rFonts w:eastAsia="方正仿宋_GBK" w:hint="eastAsia"/>
          <w:sz w:val="32"/>
          <w:szCs w:val="32"/>
        </w:rPr>
        <w:t>。</w:t>
      </w:r>
      <w:r w:rsidR="00A77F8F" w:rsidRPr="00A77F8F">
        <w:rPr>
          <w:rFonts w:eastAsia="方正仿宋_GBK" w:hint="eastAsia"/>
          <w:sz w:val="32"/>
          <w:szCs w:val="32"/>
        </w:rPr>
        <w:t>强化正风肃纪，着力提升党风廉政建设能力。全力提升“社评”满意度，坚决整治“四风”问题，开展廉政风险排查，严</w:t>
      </w:r>
      <w:r w:rsidR="00A77F8F">
        <w:rPr>
          <w:rFonts w:eastAsia="方正仿宋_GBK" w:hint="eastAsia"/>
          <w:sz w:val="32"/>
          <w:szCs w:val="32"/>
        </w:rPr>
        <w:t>防</w:t>
      </w:r>
      <w:r w:rsidR="00A77F8F" w:rsidRPr="00A77F8F">
        <w:rPr>
          <w:rFonts w:eastAsia="方正仿宋_GBK" w:hint="eastAsia"/>
          <w:sz w:val="32"/>
          <w:szCs w:val="32"/>
        </w:rPr>
        <w:t>群众身边不正之风和腐败问题。</w:t>
      </w:r>
    </w:p>
    <w:p w:rsidR="0050409F" w:rsidRDefault="00234758">
      <w:pPr>
        <w:spacing w:line="600" w:lineRule="exact"/>
        <w:ind w:firstLineChars="200" w:firstLine="640"/>
        <w:rPr>
          <w:rFonts w:eastAsia="黑体"/>
          <w:sz w:val="32"/>
          <w:szCs w:val="32"/>
        </w:rPr>
      </w:pPr>
      <w:r>
        <w:rPr>
          <w:rFonts w:eastAsia="黑体" w:cs="黑体" w:hint="eastAsia"/>
          <w:sz w:val="32"/>
          <w:szCs w:val="32"/>
          <w:lang w:bidi="ar"/>
        </w:rPr>
        <w:t>二、收支预算情况说明</w:t>
      </w:r>
    </w:p>
    <w:p w:rsidR="0050409F" w:rsidRDefault="00234758">
      <w:pPr>
        <w:spacing w:line="600" w:lineRule="exact"/>
        <w:ind w:firstLineChars="200" w:firstLine="640"/>
        <w:rPr>
          <w:rFonts w:eastAsia="方正仿宋简体"/>
          <w:sz w:val="32"/>
          <w:szCs w:val="32"/>
        </w:rPr>
      </w:pPr>
      <w:r>
        <w:rPr>
          <w:rFonts w:eastAsia="方正仿宋简体" w:hAnsi="方正仿宋简体" w:cs="方正仿宋简体" w:hint="eastAsia"/>
          <w:sz w:val="32"/>
          <w:szCs w:val="32"/>
          <w:lang w:bidi="ar"/>
        </w:rPr>
        <w:t>按照综合预算的原则，资阳市航务海事发展中心所有收入和支出均纳入单位预算管理。收入包括：一般公共预算拨款收入；支出包括：</w:t>
      </w:r>
      <w:r>
        <w:rPr>
          <w:rFonts w:eastAsia="方正仿宋简体" w:hint="eastAsia"/>
          <w:sz w:val="32"/>
          <w:szCs w:val="32"/>
        </w:rPr>
        <w:t>社会保障支出和就业支出、卫生健康支出、住房保障支出和交通运输支出。</w:t>
      </w: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年收支总预算</w:t>
      </w:r>
      <w:r>
        <w:rPr>
          <w:rFonts w:eastAsia="方正仿宋简体"/>
          <w:sz w:val="32"/>
          <w:szCs w:val="32"/>
          <w:lang w:bidi="ar"/>
        </w:rPr>
        <w:t>231.97</w:t>
      </w:r>
      <w:r>
        <w:rPr>
          <w:rFonts w:eastAsia="方正仿宋简体" w:hAnsi="方正仿宋简体" w:cs="方正仿宋简体" w:hint="eastAsia"/>
          <w:sz w:val="32"/>
          <w:szCs w:val="32"/>
          <w:lang w:bidi="ar"/>
        </w:rPr>
        <w:t>万元，比</w:t>
      </w:r>
      <w:r>
        <w:rPr>
          <w:rFonts w:eastAsia="方正仿宋简体"/>
          <w:sz w:val="32"/>
          <w:szCs w:val="32"/>
          <w:lang w:bidi="ar"/>
        </w:rPr>
        <w:t>2022</w:t>
      </w:r>
      <w:r>
        <w:rPr>
          <w:rFonts w:eastAsia="方正仿宋简体" w:hAnsi="方正仿宋简体" w:cs="方正仿宋简体" w:hint="eastAsia"/>
          <w:sz w:val="32"/>
          <w:szCs w:val="32"/>
          <w:lang w:bidi="ar"/>
        </w:rPr>
        <w:t>年收支预算总数增加</w:t>
      </w:r>
      <w:r>
        <w:rPr>
          <w:rFonts w:eastAsia="方正仿宋简体" w:hint="eastAsia"/>
          <w:sz w:val="32"/>
          <w:szCs w:val="32"/>
          <w:lang w:bidi="ar"/>
        </w:rPr>
        <w:t>13.62</w:t>
      </w:r>
      <w:r>
        <w:rPr>
          <w:rFonts w:eastAsia="方正仿宋简体" w:hAnsi="方正仿宋简体" w:cs="方正仿宋简体" w:hint="eastAsia"/>
          <w:sz w:val="32"/>
          <w:szCs w:val="32"/>
          <w:lang w:bidi="ar"/>
        </w:rPr>
        <w:t>万元，主要原因是</w:t>
      </w:r>
      <w:r>
        <w:rPr>
          <w:rFonts w:eastAsia="方正仿宋简体"/>
          <w:sz w:val="32"/>
          <w:szCs w:val="32"/>
          <w:lang w:bidi="ar"/>
        </w:rPr>
        <w:t>人员经费</w:t>
      </w:r>
      <w:r>
        <w:rPr>
          <w:rFonts w:eastAsia="方正仿宋简体" w:hint="eastAsia"/>
          <w:sz w:val="32"/>
          <w:szCs w:val="32"/>
          <w:lang w:bidi="ar"/>
        </w:rPr>
        <w:t>增加</w:t>
      </w:r>
      <w:r>
        <w:rPr>
          <w:rFonts w:eastAsia="方正仿宋简体" w:hAnsi="方正仿宋简体" w:cs="方正仿宋简体" w:hint="eastAsia"/>
          <w:sz w:val="32"/>
          <w:szCs w:val="32"/>
          <w:lang w:bidi="ar"/>
        </w:rPr>
        <w:t>。</w:t>
      </w:r>
    </w:p>
    <w:p w:rsidR="0050409F" w:rsidRDefault="00234758">
      <w:pPr>
        <w:spacing w:line="600" w:lineRule="exact"/>
        <w:ind w:firstLineChars="192" w:firstLine="617"/>
        <w:rPr>
          <w:rFonts w:eastAsia="方正楷体简体"/>
          <w:b/>
          <w:sz w:val="32"/>
          <w:szCs w:val="32"/>
        </w:rPr>
      </w:pPr>
      <w:r>
        <w:rPr>
          <w:rFonts w:eastAsia="方正楷体简体" w:hAnsi="方正楷体简体" w:cs="方正楷体简体" w:hint="eastAsia"/>
          <w:b/>
          <w:sz w:val="32"/>
          <w:szCs w:val="32"/>
          <w:lang w:bidi="ar"/>
        </w:rPr>
        <w:t>（一）收入预算情况</w:t>
      </w:r>
    </w:p>
    <w:p w:rsidR="0050409F" w:rsidRDefault="00234758">
      <w:pPr>
        <w:spacing w:line="600" w:lineRule="exact"/>
        <w:ind w:firstLineChars="200" w:firstLine="640"/>
        <w:rPr>
          <w:rFonts w:eastAsia="方正仿宋简体"/>
          <w:sz w:val="32"/>
          <w:szCs w:val="32"/>
        </w:rPr>
      </w:pP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年收入预算</w:t>
      </w:r>
      <w:r>
        <w:rPr>
          <w:rFonts w:eastAsia="方正仿宋简体"/>
          <w:sz w:val="32"/>
          <w:szCs w:val="32"/>
          <w:lang w:bidi="ar"/>
        </w:rPr>
        <w:t>231.97</w:t>
      </w:r>
      <w:r>
        <w:rPr>
          <w:rFonts w:eastAsia="方正仿宋简体" w:hAnsi="方正仿宋简体" w:cs="方正仿宋简体" w:hint="eastAsia"/>
          <w:sz w:val="32"/>
          <w:szCs w:val="32"/>
          <w:lang w:bidi="ar"/>
        </w:rPr>
        <w:t>万元，其</w:t>
      </w:r>
      <w:r>
        <w:rPr>
          <w:rFonts w:eastAsia="方正仿宋简体" w:hAnsi="方正仿宋简体" w:cs="方正仿宋简体" w:hint="eastAsia"/>
          <w:sz w:val="32"/>
          <w:szCs w:val="32"/>
          <w:lang w:bidi="ar"/>
        </w:rPr>
        <w:lastRenderedPageBreak/>
        <w:t>中：一般公共预算拨款收入</w:t>
      </w:r>
      <w:r>
        <w:rPr>
          <w:rFonts w:eastAsia="方正仿宋简体"/>
          <w:sz w:val="32"/>
          <w:szCs w:val="32"/>
          <w:lang w:bidi="ar"/>
        </w:rPr>
        <w:t>231.97</w:t>
      </w:r>
      <w:r>
        <w:rPr>
          <w:rFonts w:eastAsia="方正仿宋简体" w:hAnsi="方正仿宋简体" w:cs="方正仿宋简体" w:hint="eastAsia"/>
          <w:sz w:val="32"/>
          <w:szCs w:val="32"/>
          <w:lang w:bidi="ar"/>
        </w:rPr>
        <w:t>万元，占</w:t>
      </w:r>
      <w:r>
        <w:rPr>
          <w:rFonts w:eastAsia="方正仿宋简体" w:hint="eastAsia"/>
          <w:sz w:val="32"/>
          <w:szCs w:val="32"/>
          <w:lang w:bidi="ar"/>
        </w:rPr>
        <w:t>100</w:t>
      </w:r>
      <w:r>
        <w:rPr>
          <w:rFonts w:eastAsia="方正仿宋简体"/>
          <w:sz w:val="32"/>
          <w:szCs w:val="32"/>
          <w:lang w:bidi="ar"/>
        </w:rPr>
        <w:t>%</w:t>
      </w:r>
      <w:r>
        <w:rPr>
          <w:rFonts w:eastAsia="方正仿宋简体" w:hAnsi="方正仿宋简体" w:cs="方正仿宋简体" w:hint="eastAsia"/>
          <w:sz w:val="32"/>
          <w:szCs w:val="32"/>
          <w:lang w:bidi="ar"/>
        </w:rPr>
        <w:t>。</w:t>
      </w:r>
    </w:p>
    <w:p w:rsidR="0050409F" w:rsidRDefault="00234758">
      <w:pPr>
        <w:spacing w:line="600" w:lineRule="exact"/>
        <w:ind w:firstLineChars="192" w:firstLine="617"/>
        <w:rPr>
          <w:rFonts w:eastAsia="方正楷体简体"/>
          <w:b/>
          <w:sz w:val="32"/>
          <w:szCs w:val="32"/>
        </w:rPr>
      </w:pPr>
      <w:r>
        <w:rPr>
          <w:rFonts w:eastAsia="方正楷体简体" w:hAnsi="方正楷体简体" w:cs="方正楷体简体" w:hint="eastAsia"/>
          <w:b/>
          <w:sz w:val="32"/>
          <w:szCs w:val="32"/>
          <w:lang w:bidi="ar"/>
        </w:rPr>
        <w:t>（二）支出预算情况</w:t>
      </w:r>
    </w:p>
    <w:p w:rsidR="0050409F" w:rsidRDefault="00234758">
      <w:pPr>
        <w:spacing w:line="600" w:lineRule="exact"/>
        <w:ind w:firstLineChars="200" w:firstLine="640"/>
        <w:rPr>
          <w:rFonts w:eastAsia="方正仿宋简体"/>
          <w:sz w:val="32"/>
          <w:szCs w:val="32"/>
        </w:rPr>
      </w:pP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年支出预算</w:t>
      </w:r>
      <w:r>
        <w:rPr>
          <w:rFonts w:eastAsia="方正仿宋简体"/>
          <w:sz w:val="32"/>
          <w:szCs w:val="32"/>
          <w:lang w:bidi="ar"/>
        </w:rPr>
        <w:t>231.97</w:t>
      </w:r>
      <w:r>
        <w:rPr>
          <w:rFonts w:eastAsia="方正仿宋简体" w:hAnsi="方正仿宋简体" w:cs="方正仿宋简体" w:hint="eastAsia"/>
          <w:sz w:val="32"/>
          <w:szCs w:val="32"/>
          <w:lang w:bidi="ar"/>
        </w:rPr>
        <w:t>万元，其中：基本支出</w:t>
      </w:r>
      <w:r>
        <w:rPr>
          <w:rFonts w:eastAsia="方正仿宋简体"/>
          <w:sz w:val="32"/>
          <w:szCs w:val="32"/>
          <w:lang w:bidi="ar"/>
        </w:rPr>
        <w:t>162.97</w:t>
      </w:r>
      <w:r>
        <w:rPr>
          <w:rFonts w:eastAsia="方正仿宋简体" w:hAnsi="方正仿宋简体" w:cs="方正仿宋简体" w:hint="eastAsia"/>
          <w:sz w:val="32"/>
          <w:szCs w:val="32"/>
          <w:lang w:bidi="ar"/>
        </w:rPr>
        <w:t>万元，占</w:t>
      </w:r>
      <w:r>
        <w:rPr>
          <w:rFonts w:eastAsia="方正仿宋简体" w:hint="eastAsia"/>
          <w:sz w:val="32"/>
          <w:szCs w:val="32"/>
          <w:lang w:bidi="ar"/>
        </w:rPr>
        <w:t>70.25</w:t>
      </w:r>
      <w:r>
        <w:rPr>
          <w:rFonts w:eastAsia="方正仿宋简体"/>
          <w:sz w:val="32"/>
          <w:szCs w:val="32"/>
          <w:lang w:bidi="ar"/>
        </w:rPr>
        <w:t>%</w:t>
      </w:r>
      <w:r>
        <w:rPr>
          <w:rFonts w:eastAsia="方正仿宋简体" w:hAnsi="方正仿宋简体" w:cs="方正仿宋简体" w:hint="eastAsia"/>
          <w:sz w:val="32"/>
          <w:szCs w:val="32"/>
          <w:lang w:bidi="ar"/>
        </w:rPr>
        <w:t>；项目支出</w:t>
      </w:r>
      <w:r>
        <w:rPr>
          <w:rFonts w:eastAsia="方正仿宋简体" w:hint="eastAsia"/>
          <w:sz w:val="32"/>
          <w:szCs w:val="32"/>
          <w:lang w:bidi="ar"/>
        </w:rPr>
        <w:t>69.00</w:t>
      </w:r>
      <w:r>
        <w:rPr>
          <w:rFonts w:ascii="仿宋_GB2312" w:eastAsia="仿宋_GB2312" w:cs="仿宋_GB2312" w:hint="eastAsia"/>
          <w:sz w:val="28"/>
          <w:szCs w:val="28"/>
          <w:lang w:bidi="ar"/>
        </w:rPr>
        <w:t>万元</w:t>
      </w:r>
      <w:r>
        <w:rPr>
          <w:rFonts w:eastAsia="方正仿宋简体" w:hAnsi="方正仿宋简体" w:cs="方正仿宋简体" w:hint="eastAsia"/>
          <w:sz w:val="32"/>
          <w:szCs w:val="32"/>
          <w:lang w:bidi="ar"/>
        </w:rPr>
        <w:t>，占</w:t>
      </w:r>
      <w:r>
        <w:rPr>
          <w:rFonts w:eastAsia="方正仿宋简体" w:hint="eastAsia"/>
          <w:sz w:val="32"/>
          <w:szCs w:val="32"/>
          <w:lang w:bidi="ar"/>
        </w:rPr>
        <w:t>29.75</w:t>
      </w:r>
      <w:r>
        <w:rPr>
          <w:rFonts w:eastAsia="方正仿宋简体"/>
          <w:sz w:val="32"/>
          <w:szCs w:val="32"/>
          <w:lang w:bidi="ar"/>
        </w:rPr>
        <w:t>%</w:t>
      </w:r>
      <w:r>
        <w:rPr>
          <w:rFonts w:eastAsia="方正仿宋简体" w:hAnsi="方正仿宋简体" w:cs="方正仿宋简体" w:hint="eastAsia"/>
          <w:sz w:val="32"/>
          <w:szCs w:val="32"/>
          <w:lang w:bidi="ar"/>
        </w:rPr>
        <w:t>。</w:t>
      </w:r>
    </w:p>
    <w:p w:rsidR="0050409F" w:rsidRDefault="00234758">
      <w:pPr>
        <w:spacing w:line="600" w:lineRule="exact"/>
        <w:ind w:firstLineChars="200" w:firstLine="640"/>
        <w:rPr>
          <w:rFonts w:eastAsia="黑体"/>
          <w:sz w:val="32"/>
          <w:szCs w:val="32"/>
        </w:rPr>
      </w:pPr>
      <w:r>
        <w:rPr>
          <w:rFonts w:eastAsia="黑体" w:cs="黑体" w:hint="eastAsia"/>
          <w:sz w:val="32"/>
          <w:szCs w:val="32"/>
          <w:lang w:bidi="ar"/>
        </w:rPr>
        <w:t>三、财政拨款收支预算情况说明</w:t>
      </w:r>
    </w:p>
    <w:p w:rsidR="0050409F" w:rsidRDefault="00234758">
      <w:pPr>
        <w:spacing w:line="600" w:lineRule="exact"/>
        <w:ind w:firstLineChars="200" w:firstLine="640"/>
        <w:rPr>
          <w:rFonts w:eastAsia="方正仿宋简体"/>
          <w:sz w:val="32"/>
          <w:szCs w:val="32"/>
        </w:rPr>
      </w:pP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年财政拨款收支总预算</w:t>
      </w:r>
      <w:r>
        <w:rPr>
          <w:rFonts w:eastAsia="方正仿宋简体"/>
          <w:sz w:val="32"/>
          <w:szCs w:val="32"/>
          <w:lang w:bidi="ar"/>
        </w:rPr>
        <w:t>231.97</w:t>
      </w:r>
      <w:r>
        <w:rPr>
          <w:rFonts w:eastAsia="方正仿宋简体" w:hAnsi="方正仿宋简体" w:cs="方正仿宋简体" w:hint="eastAsia"/>
          <w:sz w:val="32"/>
          <w:szCs w:val="32"/>
          <w:lang w:bidi="ar"/>
        </w:rPr>
        <w:t>万元，比</w:t>
      </w:r>
      <w:r>
        <w:rPr>
          <w:rFonts w:eastAsia="方正仿宋简体"/>
          <w:sz w:val="32"/>
          <w:szCs w:val="32"/>
          <w:lang w:bidi="ar"/>
        </w:rPr>
        <w:t>2022</w:t>
      </w:r>
      <w:r>
        <w:rPr>
          <w:rFonts w:eastAsia="方正仿宋简体" w:hAnsi="方正仿宋简体" w:cs="方正仿宋简体" w:hint="eastAsia"/>
          <w:sz w:val="32"/>
          <w:szCs w:val="32"/>
          <w:lang w:bidi="ar"/>
        </w:rPr>
        <w:t>年财政拨款收支总预算增加</w:t>
      </w:r>
      <w:r>
        <w:rPr>
          <w:rFonts w:eastAsia="方正仿宋简体" w:hAnsi="方正仿宋简体" w:cs="方正仿宋简体" w:hint="eastAsia"/>
          <w:sz w:val="32"/>
          <w:szCs w:val="32"/>
          <w:lang w:bidi="ar"/>
        </w:rPr>
        <w:t>13.62</w:t>
      </w:r>
      <w:r>
        <w:rPr>
          <w:rFonts w:eastAsia="方正仿宋简体" w:hAnsi="方正仿宋简体" w:cs="方正仿宋简体" w:hint="eastAsia"/>
          <w:sz w:val="32"/>
          <w:szCs w:val="32"/>
          <w:lang w:bidi="ar"/>
        </w:rPr>
        <w:t>万元，主要原因是</w:t>
      </w:r>
      <w:r>
        <w:rPr>
          <w:rFonts w:eastAsia="方正仿宋简体"/>
          <w:sz w:val="32"/>
          <w:szCs w:val="32"/>
          <w:lang w:bidi="ar"/>
        </w:rPr>
        <w:t>人员经费</w:t>
      </w:r>
      <w:r>
        <w:rPr>
          <w:rFonts w:eastAsia="方正仿宋简体" w:hint="eastAsia"/>
          <w:sz w:val="32"/>
          <w:szCs w:val="32"/>
          <w:lang w:bidi="ar"/>
        </w:rPr>
        <w:t>增加</w:t>
      </w:r>
      <w:r>
        <w:rPr>
          <w:rFonts w:eastAsia="方正仿宋简体" w:hAnsi="方正仿宋简体" w:cs="方正仿宋简体" w:hint="eastAsia"/>
          <w:sz w:val="32"/>
          <w:szCs w:val="32"/>
          <w:lang w:bidi="ar"/>
        </w:rPr>
        <w:t>。</w:t>
      </w:r>
    </w:p>
    <w:p w:rsidR="0050409F" w:rsidRDefault="00234758">
      <w:pPr>
        <w:spacing w:line="600" w:lineRule="exact"/>
        <w:ind w:firstLineChars="200" w:firstLine="640"/>
        <w:rPr>
          <w:rFonts w:eastAsia="方正仿宋简体"/>
          <w:sz w:val="32"/>
          <w:szCs w:val="32"/>
        </w:rPr>
      </w:pPr>
      <w:r>
        <w:rPr>
          <w:rFonts w:eastAsia="方正仿宋简体" w:hAnsi="方正仿宋简体" w:cs="方正仿宋简体" w:hint="eastAsia"/>
          <w:sz w:val="32"/>
          <w:szCs w:val="32"/>
          <w:lang w:bidi="ar"/>
        </w:rPr>
        <w:t>收入包括：本年一般公共预算拨款收入</w:t>
      </w:r>
      <w:r>
        <w:rPr>
          <w:rFonts w:eastAsia="方正仿宋简体"/>
          <w:sz w:val="32"/>
          <w:szCs w:val="32"/>
          <w:lang w:bidi="ar"/>
        </w:rPr>
        <w:t>231.97</w:t>
      </w:r>
      <w:r>
        <w:rPr>
          <w:rFonts w:eastAsia="方正仿宋简体" w:hAnsi="方正仿宋简体" w:cs="方正仿宋简体" w:hint="eastAsia"/>
          <w:sz w:val="32"/>
          <w:szCs w:val="32"/>
          <w:lang w:bidi="ar"/>
        </w:rPr>
        <w:t>万元、上年结转一般公共预算拨款收入</w:t>
      </w:r>
      <w:r>
        <w:rPr>
          <w:rFonts w:eastAsia="方正仿宋简体" w:hint="eastAsia"/>
          <w:sz w:val="32"/>
          <w:szCs w:val="32"/>
          <w:lang w:bidi="ar"/>
        </w:rPr>
        <w:t>0</w:t>
      </w:r>
      <w:r>
        <w:rPr>
          <w:rFonts w:eastAsia="方正仿宋简体" w:hAnsi="方正仿宋简体" w:cs="方正仿宋简体" w:hint="eastAsia"/>
          <w:sz w:val="32"/>
          <w:szCs w:val="32"/>
          <w:lang w:bidi="ar"/>
        </w:rPr>
        <w:t>万元；支出包括：</w:t>
      </w:r>
      <w:r>
        <w:rPr>
          <w:rFonts w:eastAsia="方正仿宋简体" w:hint="eastAsia"/>
          <w:sz w:val="32"/>
          <w:szCs w:val="32"/>
        </w:rPr>
        <w:t>社会保障和就业支出</w:t>
      </w:r>
      <w:r>
        <w:rPr>
          <w:rFonts w:eastAsia="方正仿宋简体" w:hint="eastAsia"/>
          <w:sz w:val="32"/>
          <w:szCs w:val="32"/>
        </w:rPr>
        <w:t>14.47</w:t>
      </w:r>
      <w:r>
        <w:rPr>
          <w:rFonts w:eastAsia="方正仿宋简体" w:hint="eastAsia"/>
          <w:sz w:val="32"/>
          <w:szCs w:val="32"/>
        </w:rPr>
        <w:t>万元、卫生健康支出</w:t>
      </w:r>
      <w:r>
        <w:rPr>
          <w:rFonts w:eastAsia="方正仿宋简体" w:hint="eastAsia"/>
          <w:sz w:val="32"/>
          <w:szCs w:val="32"/>
        </w:rPr>
        <w:t>5.7</w:t>
      </w:r>
      <w:r>
        <w:rPr>
          <w:rFonts w:eastAsia="方正仿宋简体" w:hint="eastAsia"/>
          <w:sz w:val="32"/>
          <w:szCs w:val="32"/>
        </w:rPr>
        <w:t>万元、住房保障支出</w:t>
      </w:r>
      <w:r>
        <w:rPr>
          <w:rFonts w:eastAsia="方正仿宋简体" w:hint="eastAsia"/>
          <w:sz w:val="32"/>
          <w:szCs w:val="32"/>
        </w:rPr>
        <w:t>12.39</w:t>
      </w:r>
      <w:r>
        <w:rPr>
          <w:rFonts w:eastAsia="方正仿宋简体" w:hint="eastAsia"/>
          <w:sz w:val="32"/>
          <w:szCs w:val="32"/>
        </w:rPr>
        <w:t>万元、交通运输支出</w:t>
      </w:r>
      <w:r>
        <w:rPr>
          <w:rFonts w:eastAsia="方正仿宋简体" w:hint="eastAsia"/>
          <w:sz w:val="32"/>
          <w:szCs w:val="32"/>
        </w:rPr>
        <w:t>199.41</w:t>
      </w:r>
      <w:r>
        <w:rPr>
          <w:rFonts w:eastAsia="方正仿宋简体" w:hint="eastAsia"/>
          <w:sz w:val="32"/>
          <w:szCs w:val="32"/>
        </w:rPr>
        <w:t>万元</w:t>
      </w:r>
      <w:r>
        <w:rPr>
          <w:rFonts w:eastAsia="方正仿宋简体" w:hAnsi="方正仿宋简体" w:cs="方正仿宋简体" w:hint="eastAsia"/>
          <w:sz w:val="32"/>
          <w:szCs w:val="32"/>
          <w:lang w:bidi="ar"/>
        </w:rPr>
        <w:t>。</w:t>
      </w:r>
    </w:p>
    <w:p w:rsidR="0050409F" w:rsidRDefault="00234758">
      <w:pPr>
        <w:spacing w:line="600" w:lineRule="exact"/>
        <w:ind w:firstLineChars="200" w:firstLine="640"/>
        <w:rPr>
          <w:rFonts w:eastAsia="黑体"/>
          <w:sz w:val="32"/>
          <w:szCs w:val="32"/>
        </w:rPr>
      </w:pPr>
      <w:r>
        <w:rPr>
          <w:rFonts w:eastAsia="黑体" w:cs="黑体" w:hint="eastAsia"/>
          <w:sz w:val="32"/>
          <w:szCs w:val="32"/>
          <w:lang w:bidi="ar"/>
        </w:rPr>
        <w:t>四、一般公共预算当年拨款情况说明</w:t>
      </w:r>
    </w:p>
    <w:p w:rsidR="0050409F" w:rsidRDefault="00234758">
      <w:pPr>
        <w:spacing w:line="600" w:lineRule="exact"/>
        <w:ind w:firstLineChars="192" w:firstLine="617"/>
        <w:rPr>
          <w:rFonts w:eastAsia="方正楷体简体"/>
          <w:b/>
          <w:sz w:val="32"/>
          <w:szCs w:val="32"/>
        </w:rPr>
      </w:pPr>
      <w:r>
        <w:rPr>
          <w:rFonts w:eastAsia="方正楷体简体" w:hAnsi="方正楷体简体" w:cs="方正楷体简体" w:hint="eastAsia"/>
          <w:b/>
          <w:sz w:val="32"/>
          <w:szCs w:val="32"/>
          <w:lang w:bidi="ar"/>
        </w:rPr>
        <w:t>（一）一般公共预算当年拨款规模变化情况</w:t>
      </w:r>
    </w:p>
    <w:p w:rsidR="0050409F" w:rsidRDefault="00234758">
      <w:pPr>
        <w:spacing w:line="600" w:lineRule="exact"/>
        <w:ind w:firstLineChars="200" w:firstLine="640"/>
        <w:rPr>
          <w:rFonts w:eastAsia="方正仿宋简体"/>
          <w:sz w:val="32"/>
          <w:szCs w:val="32"/>
        </w:rPr>
      </w:pP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年一般公共预算当年拨款</w:t>
      </w:r>
      <w:r>
        <w:rPr>
          <w:rFonts w:eastAsia="方正仿宋简体"/>
          <w:sz w:val="32"/>
          <w:szCs w:val="32"/>
          <w:lang w:bidi="ar"/>
        </w:rPr>
        <w:t>231.97</w:t>
      </w:r>
      <w:r>
        <w:rPr>
          <w:rFonts w:eastAsia="方正仿宋简体" w:hAnsi="方正仿宋简体" w:cs="方正仿宋简体" w:hint="eastAsia"/>
          <w:sz w:val="32"/>
          <w:szCs w:val="32"/>
          <w:lang w:bidi="ar"/>
        </w:rPr>
        <w:t>万元，比</w:t>
      </w:r>
      <w:r>
        <w:rPr>
          <w:rFonts w:eastAsia="方正仿宋简体"/>
          <w:sz w:val="32"/>
          <w:szCs w:val="32"/>
          <w:lang w:bidi="ar"/>
        </w:rPr>
        <w:t>2022</w:t>
      </w:r>
      <w:r>
        <w:rPr>
          <w:rFonts w:eastAsia="方正仿宋简体" w:hAnsi="方正仿宋简体" w:cs="方正仿宋简体" w:hint="eastAsia"/>
          <w:sz w:val="32"/>
          <w:szCs w:val="32"/>
          <w:lang w:bidi="ar"/>
        </w:rPr>
        <w:t>年预算数增加</w:t>
      </w:r>
      <w:r>
        <w:rPr>
          <w:rFonts w:eastAsia="方正仿宋简体" w:hAnsi="方正仿宋简体" w:cs="方正仿宋简体" w:hint="eastAsia"/>
          <w:sz w:val="32"/>
          <w:szCs w:val="32"/>
          <w:lang w:bidi="ar"/>
        </w:rPr>
        <w:t>13.62</w:t>
      </w:r>
      <w:r>
        <w:rPr>
          <w:rFonts w:eastAsia="方正仿宋简体" w:hAnsi="方正仿宋简体" w:cs="方正仿宋简体" w:hint="eastAsia"/>
          <w:sz w:val="32"/>
          <w:szCs w:val="32"/>
          <w:lang w:bidi="ar"/>
        </w:rPr>
        <w:t>万元。主要原因是</w:t>
      </w:r>
      <w:r>
        <w:rPr>
          <w:rFonts w:eastAsia="方正仿宋简体"/>
          <w:sz w:val="32"/>
          <w:szCs w:val="32"/>
          <w:lang w:bidi="ar"/>
        </w:rPr>
        <w:t>人员经费</w:t>
      </w:r>
      <w:r>
        <w:rPr>
          <w:rFonts w:eastAsia="方正仿宋简体" w:hint="eastAsia"/>
          <w:sz w:val="32"/>
          <w:szCs w:val="32"/>
          <w:lang w:bidi="ar"/>
        </w:rPr>
        <w:t>增加</w:t>
      </w:r>
      <w:r>
        <w:rPr>
          <w:rFonts w:eastAsia="方正仿宋简体" w:hAnsi="方正仿宋简体" w:cs="方正仿宋简体" w:hint="eastAsia"/>
          <w:sz w:val="32"/>
          <w:szCs w:val="32"/>
          <w:lang w:bidi="ar"/>
        </w:rPr>
        <w:t>。</w:t>
      </w:r>
    </w:p>
    <w:p w:rsidR="0050409F" w:rsidRDefault="00234758">
      <w:pPr>
        <w:spacing w:line="600" w:lineRule="exact"/>
        <w:ind w:firstLineChars="192" w:firstLine="617"/>
        <w:rPr>
          <w:rFonts w:ascii="仿宋_GB2312" w:eastAsia="仿宋_GB2312" w:cs="仿宋_GB2312"/>
          <w:sz w:val="28"/>
          <w:szCs w:val="28"/>
        </w:rPr>
      </w:pPr>
      <w:r>
        <w:rPr>
          <w:rFonts w:eastAsia="方正楷体简体" w:hAnsi="方正楷体简体" w:cs="方正楷体简体" w:hint="eastAsia"/>
          <w:b/>
          <w:sz w:val="32"/>
          <w:szCs w:val="32"/>
          <w:lang w:bidi="ar"/>
        </w:rPr>
        <w:t>（二）一般公共预算当年拨款结构情况</w:t>
      </w:r>
    </w:p>
    <w:p w:rsidR="0050409F" w:rsidRDefault="00234758">
      <w:pPr>
        <w:spacing w:line="600" w:lineRule="exact"/>
        <w:ind w:firstLineChars="200" w:firstLine="640"/>
        <w:rPr>
          <w:rFonts w:eastAsia="方正仿宋简体"/>
          <w:sz w:val="32"/>
          <w:szCs w:val="32"/>
        </w:rPr>
      </w:pPr>
      <w:r>
        <w:rPr>
          <w:rFonts w:eastAsia="方正仿宋简体" w:hint="eastAsia"/>
          <w:sz w:val="32"/>
          <w:szCs w:val="32"/>
        </w:rPr>
        <w:t>社会保障和就业支出</w:t>
      </w:r>
      <w:r>
        <w:rPr>
          <w:rFonts w:eastAsia="方正仿宋简体" w:hint="eastAsia"/>
          <w:sz w:val="32"/>
          <w:szCs w:val="32"/>
        </w:rPr>
        <w:t>14.47</w:t>
      </w:r>
      <w:r>
        <w:rPr>
          <w:rFonts w:eastAsia="方正仿宋简体" w:hint="eastAsia"/>
          <w:sz w:val="32"/>
          <w:szCs w:val="32"/>
        </w:rPr>
        <w:t>万元，占</w:t>
      </w:r>
      <w:r>
        <w:rPr>
          <w:rFonts w:eastAsia="方正仿宋简体" w:hint="eastAsia"/>
          <w:sz w:val="32"/>
          <w:szCs w:val="32"/>
        </w:rPr>
        <w:t>6.24%</w:t>
      </w:r>
      <w:r>
        <w:rPr>
          <w:rFonts w:eastAsia="方正仿宋简体" w:hint="eastAsia"/>
          <w:sz w:val="32"/>
          <w:szCs w:val="32"/>
        </w:rPr>
        <w:t>；医疗卫生与计划生育支出</w:t>
      </w:r>
      <w:r>
        <w:rPr>
          <w:rFonts w:eastAsia="方正仿宋简体" w:hint="eastAsia"/>
          <w:sz w:val="32"/>
          <w:szCs w:val="32"/>
        </w:rPr>
        <w:t>5.7</w:t>
      </w:r>
      <w:r>
        <w:rPr>
          <w:rFonts w:eastAsia="方正仿宋简体" w:hint="eastAsia"/>
          <w:sz w:val="32"/>
          <w:szCs w:val="32"/>
        </w:rPr>
        <w:t>万元，占</w:t>
      </w:r>
      <w:r>
        <w:rPr>
          <w:rFonts w:eastAsia="方正仿宋简体" w:hint="eastAsia"/>
          <w:sz w:val="32"/>
          <w:szCs w:val="32"/>
        </w:rPr>
        <w:t>2.46%</w:t>
      </w:r>
      <w:r>
        <w:rPr>
          <w:rFonts w:eastAsia="方正仿宋简体" w:hint="eastAsia"/>
          <w:sz w:val="32"/>
          <w:szCs w:val="32"/>
        </w:rPr>
        <w:t>；住房保障支出</w:t>
      </w:r>
      <w:r>
        <w:rPr>
          <w:rFonts w:eastAsia="方正仿宋简体" w:hint="eastAsia"/>
          <w:sz w:val="32"/>
          <w:szCs w:val="32"/>
        </w:rPr>
        <w:t>12.39</w:t>
      </w:r>
      <w:r>
        <w:rPr>
          <w:rFonts w:eastAsia="方正仿宋简体" w:hint="eastAsia"/>
          <w:sz w:val="32"/>
          <w:szCs w:val="32"/>
        </w:rPr>
        <w:t>万元，占</w:t>
      </w:r>
      <w:r>
        <w:rPr>
          <w:rFonts w:eastAsia="方正仿宋简体" w:hint="eastAsia"/>
          <w:sz w:val="32"/>
          <w:szCs w:val="32"/>
        </w:rPr>
        <w:t>5.34%</w:t>
      </w:r>
      <w:r>
        <w:rPr>
          <w:rFonts w:eastAsia="方正仿宋简体" w:hint="eastAsia"/>
          <w:sz w:val="32"/>
          <w:szCs w:val="32"/>
        </w:rPr>
        <w:t>；交通运输支出</w:t>
      </w:r>
      <w:r>
        <w:rPr>
          <w:rFonts w:eastAsia="方正仿宋简体" w:hint="eastAsia"/>
          <w:sz w:val="32"/>
          <w:szCs w:val="32"/>
        </w:rPr>
        <w:t>199.41</w:t>
      </w:r>
      <w:r>
        <w:rPr>
          <w:rFonts w:eastAsia="方正仿宋简体" w:hint="eastAsia"/>
          <w:sz w:val="32"/>
          <w:szCs w:val="32"/>
        </w:rPr>
        <w:t>万元，占</w:t>
      </w:r>
      <w:r>
        <w:rPr>
          <w:rFonts w:eastAsia="方正仿宋简体" w:hint="eastAsia"/>
          <w:sz w:val="32"/>
          <w:szCs w:val="32"/>
        </w:rPr>
        <w:t>85.96%</w:t>
      </w:r>
      <w:r>
        <w:rPr>
          <w:rFonts w:eastAsia="方正仿宋简体" w:hint="eastAsia"/>
          <w:sz w:val="32"/>
          <w:szCs w:val="32"/>
        </w:rPr>
        <w:t>。</w:t>
      </w:r>
    </w:p>
    <w:p w:rsidR="0050409F" w:rsidRDefault="00234758">
      <w:pPr>
        <w:spacing w:line="600" w:lineRule="exact"/>
        <w:ind w:firstLineChars="192" w:firstLine="617"/>
        <w:rPr>
          <w:rFonts w:eastAsia="方正楷体简体"/>
          <w:b/>
          <w:bCs/>
          <w:sz w:val="32"/>
          <w:szCs w:val="32"/>
        </w:rPr>
      </w:pPr>
      <w:r>
        <w:rPr>
          <w:rFonts w:eastAsia="方正楷体简体" w:hAnsi="方正楷体简体" w:cs="方正楷体简体" w:hint="eastAsia"/>
          <w:b/>
          <w:bCs/>
          <w:sz w:val="32"/>
          <w:szCs w:val="32"/>
          <w:lang w:bidi="ar"/>
        </w:rPr>
        <w:t>（三）一般公共预算当年拨款具体使用情况</w:t>
      </w:r>
    </w:p>
    <w:p w:rsidR="0050409F" w:rsidRDefault="00234758">
      <w:pPr>
        <w:spacing w:line="600" w:lineRule="exact"/>
        <w:ind w:firstLineChars="200" w:firstLine="640"/>
        <w:rPr>
          <w:rFonts w:eastAsia="方正仿宋简体"/>
          <w:sz w:val="32"/>
          <w:szCs w:val="32"/>
          <w:lang w:bidi="ar"/>
        </w:rPr>
      </w:pPr>
      <w:r>
        <w:rPr>
          <w:rFonts w:eastAsia="方正仿宋简体"/>
          <w:sz w:val="32"/>
          <w:szCs w:val="32"/>
          <w:lang w:bidi="ar"/>
        </w:rPr>
        <w:lastRenderedPageBreak/>
        <w:t xml:space="preserve">1. </w:t>
      </w:r>
      <w:r>
        <w:rPr>
          <w:rFonts w:eastAsia="方正仿宋简体" w:hint="eastAsia"/>
          <w:sz w:val="32"/>
          <w:szCs w:val="32"/>
          <w:lang w:bidi="ar"/>
        </w:rPr>
        <w:t>交通运输支出（类）公路水路运输（款）行政运行（项）</w:t>
      </w:r>
      <w:r>
        <w:rPr>
          <w:rFonts w:eastAsia="方正仿宋简体"/>
          <w:sz w:val="32"/>
          <w:szCs w:val="32"/>
          <w:lang w:bidi="ar"/>
        </w:rPr>
        <w:t>2023</w:t>
      </w:r>
      <w:r>
        <w:rPr>
          <w:rFonts w:eastAsia="方正仿宋简体" w:hint="eastAsia"/>
          <w:sz w:val="32"/>
          <w:szCs w:val="32"/>
          <w:lang w:bidi="ar"/>
        </w:rPr>
        <w:t>年预算数为</w:t>
      </w:r>
      <w:r>
        <w:rPr>
          <w:rFonts w:eastAsia="方正仿宋简体" w:hint="eastAsia"/>
          <w:sz w:val="32"/>
          <w:szCs w:val="32"/>
          <w:lang w:bidi="ar"/>
        </w:rPr>
        <w:t>130.41</w:t>
      </w:r>
      <w:r>
        <w:rPr>
          <w:rFonts w:eastAsia="方正仿宋简体" w:hint="eastAsia"/>
          <w:sz w:val="32"/>
          <w:szCs w:val="32"/>
          <w:lang w:bidi="ar"/>
        </w:rPr>
        <w:t>万元，主要用于：单位正常运转的基本支出，包括基本工资、津贴补贴等人员经费以及办公费、印刷费、水电费等日常公用经费。</w:t>
      </w:r>
    </w:p>
    <w:p w:rsidR="0050409F" w:rsidRDefault="00234758">
      <w:pPr>
        <w:spacing w:line="600" w:lineRule="exact"/>
        <w:ind w:firstLineChars="200" w:firstLine="640"/>
        <w:rPr>
          <w:rFonts w:eastAsia="方正仿宋简体"/>
          <w:sz w:val="32"/>
          <w:szCs w:val="32"/>
          <w:lang w:bidi="ar"/>
        </w:rPr>
      </w:pPr>
      <w:r>
        <w:rPr>
          <w:rFonts w:eastAsia="方正仿宋简体"/>
          <w:sz w:val="32"/>
          <w:szCs w:val="32"/>
          <w:lang w:bidi="ar"/>
        </w:rPr>
        <w:t xml:space="preserve">2. </w:t>
      </w:r>
      <w:r>
        <w:rPr>
          <w:rFonts w:eastAsia="方正仿宋简体" w:hint="eastAsia"/>
          <w:sz w:val="32"/>
          <w:szCs w:val="32"/>
          <w:lang w:bidi="ar"/>
        </w:rPr>
        <w:t>交通运输支出（类）公路水路运输（款）一般行政管理事务（项）</w:t>
      </w:r>
      <w:r>
        <w:rPr>
          <w:rFonts w:eastAsia="方正仿宋简体"/>
          <w:sz w:val="32"/>
          <w:szCs w:val="32"/>
          <w:lang w:bidi="ar"/>
        </w:rPr>
        <w:t>2023</w:t>
      </w:r>
      <w:r>
        <w:rPr>
          <w:rFonts w:eastAsia="方正仿宋简体" w:hint="eastAsia"/>
          <w:sz w:val="32"/>
          <w:szCs w:val="32"/>
          <w:lang w:bidi="ar"/>
        </w:rPr>
        <w:t>年预算数为</w:t>
      </w:r>
      <w:r>
        <w:rPr>
          <w:rFonts w:eastAsia="方正仿宋简体" w:hint="eastAsia"/>
          <w:sz w:val="32"/>
          <w:szCs w:val="32"/>
          <w:lang w:bidi="ar"/>
        </w:rPr>
        <w:t>2.00</w:t>
      </w:r>
      <w:r>
        <w:rPr>
          <w:rFonts w:eastAsia="方正仿宋简体" w:hint="eastAsia"/>
          <w:sz w:val="32"/>
          <w:szCs w:val="32"/>
          <w:lang w:bidi="ar"/>
        </w:rPr>
        <w:t>万元，主要用于：交通环保网络化管理的项目支出。</w:t>
      </w:r>
    </w:p>
    <w:p w:rsidR="0050409F" w:rsidRDefault="00234758">
      <w:pPr>
        <w:spacing w:line="600" w:lineRule="exact"/>
        <w:ind w:firstLineChars="200" w:firstLine="640"/>
        <w:rPr>
          <w:rFonts w:eastAsia="方正仿宋简体"/>
          <w:sz w:val="32"/>
          <w:szCs w:val="32"/>
          <w:lang w:bidi="ar"/>
        </w:rPr>
      </w:pPr>
      <w:r>
        <w:rPr>
          <w:rFonts w:eastAsia="方正仿宋简体"/>
          <w:sz w:val="32"/>
          <w:szCs w:val="32"/>
          <w:lang w:bidi="ar"/>
        </w:rPr>
        <w:t xml:space="preserve">3. </w:t>
      </w:r>
      <w:r>
        <w:rPr>
          <w:rFonts w:eastAsia="方正仿宋简体" w:hint="eastAsia"/>
          <w:sz w:val="32"/>
          <w:szCs w:val="32"/>
          <w:lang w:bidi="ar"/>
        </w:rPr>
        <w:t>交通运输支出（类）公路水路运输（款）海事管理（项）</w:t>
      </w:r>
      <w:r>
        <w:rPr>
          <w:rFonts w:eastAsia="方正仿宋简体"/>
          <w:sz w:val="32"/>
          <w:szCs w:val="32"/>
          <w:lang w:bidi="ar"/>
        </w:rPr>
        <w:t>2023</w:t>
      </w:r>
      <w:r>
        <w:rPr>
          <w:rFonts w:eastAsia="方正仿宋简体" w:hint="eastAsia"/>
          <w:sz w:val="32"/>
          <w:szCs w:val="32"/>
          <w:lang w:bidi="ar"/>
        </w:rPr>
        <w:t>年预算数为</w:t>
      </w:r>
      <w:r>
        <w:rPr>
          <w:rFonts w:eastAsia="方正仿宋简体" w:hint="eastAsia"/>
          <w:sz w:val="32"/>
          <w:szCs w:val="32"/>
          <w:lang w:bidi="ar"/>
        </w:rPr>
        <w:t>67.00</w:t>
      </w:r>
      <w:r>
        <w:rPr>
          <w:rFonts w:eastAsia="方正仿宋简体" w:hint="eastAsia"/>
          <w:sz w:val="32"/>
          <w:szCs w:val="32"/>
          <w:lang w:bidi="ar"/>
        </w:rPr>
        <w:t>万元，主要用于：</w:t>
      </w:r>
      <w:r>
        <w:rPr>
          <w:rFonts w:eastAsia="方正仿宋简体" w:hint="eastAsia"/>
          <w:sz w:val="32"/>
          <w:szCs w:val="32"/>
          <w:lang w:bidi="ar"/>
        </w:rPr>
        <w:t>2023</w:t>
      </w:r>
      <w:r>
        <w:rPr>
          <w:rFonts w:eastAsia="方正仿宋简体" w:hint="eastAsia"/>
          <w:sz w:val="32"/>
          <w:szCs w:val="32"/>
          <w:lang w:bidi="ar"/>
        </w:rPr>
        <w:t>公益性渡船补助、老旧船舶拆解补助、海巡艇人员经费、沱江防汛应急综合演练、无偿救援打捞、码头、航道维修维护等方面的项目支出。</w:t>
      </w:r>
    </w:p>
    <w:p w:rsidR="0050409F" w:rsidRDefault="00234758">
      <w:pPr>
        <w:spacing w:line="600" w:lineRule="exact"/>
        <w:ind w:firstLineChars="200" w:firstLine="640"/>
        <w:rPr>
          <w:rFonts w:eastAsia="方正仿宋简体"/>
          <w:sz w:val="32"/>
          <w:szCs w:val="32"/>
          <w:lang w:bidi="ar"/>
        </w:rPr>
      </w:pPr>
      <w:r>
        <w:rPr>
          <w:rFonts w:eastAsia="方正仿宋简体" w:hint="eastAsia"/>
          <w:sz w:val="32"/>
          <w:szCs w:val="32"/>
          <w:lang w:bidi="ar"/>
        </w:rPr>
        <w:t>4</w:t>
      </w:r>
      <w:r>
        <w:rPr>
          <w:rFonts w:eastAsia="方正仿宋简体"/>
          <w:sz w:val="32"/>
          <w:szCs w:val="32"/>
          <w:lang w:bidi="ar"/>
        </w:rPr>
        <w:t xml:space="preserve">. </w:t>
      </w:r>
      <w:r>
        <w:rPr>
          <w:rFonts w:eastAsia="方正仿宋简体" w:hint="eastAsia"/>
          <w:sz w:val="32"/>
          <w:szCs w:val="32"/>
          <w:lang w:bidi="ar"/>
        </w:rPr>
        <w:t>社会保障和就业（类）行政事业单位养老支出（款）机关事业单位基本养老保险缴费支出（项）</w:t>
      </w:r>
      <w:r>
        <w:rPr>
          <w:rFonts w:eastAsia="方正仿宋简体"/>
          <w:sz w:val="32"/>
          <w:szCs w:val="32"/>
          <w:lang w:bidi="ar"/>
        </w:rPr>
        <w:t>2023</w:t>
      </w:r>
      <w:r>
        <w:rPr>
          <w:rFonts w:eastAsia="方正仿宋简体" w:hint="eastAsia"/>
          <w:sz w:val="32"/>
          <w:szCs w:val="32"/>
          <w:lang w:bidi="ar"/>
        </w:rPr>
        <w:t>年预算数为</w:t>
      </w:r>
      <w:r>
        <w:rPr>
          <w:rFonts w:eastAsia="方正仿宋简体" w:hint="eastAsia"/>
          <w:sz w:val="32"/>
          <w:szCs w:val="32"/>
          <w:lang w:bidi="ar"/>
        </w:rPr>
        <w:t>14.47</w:t>
      </w:r>
      <w:r>
        <w:rPr>
          <w:rFonts w:eastAsia="方正仿宋简体" w:hint="eastAsia"/>
          <w:sz w:val="32"/>
          <w:szCs w:val="32"/>
          <w:lang w:bidi="ar"/>
        </w:rPr>
        <w:t>万元，用于单位缴纳的基本养老保险支出。</w:t>
      </w:r>
    </w:p>
    <w:p w:rsidR="0050409F" w:rsidRDefault="00234758">
      <w:pPr>
        <w:spacing w:line="600" w:lineRule="exact"/>
        <w:ind w:firstLineChars="200" w:firstLine="640"/>
        <w:rPr>
          <w:rFonts w:eastAsia="方正仿宋简体"/>
          <w:sz w:val="32"/>
          <w:szCs w:val="32"/>
          <w:lang w:bidi="ar"/>
        </w:rPr>
      </w:pPr>
      <w:r>
        <w:rPr>
          <w:rFonts w:eastAsia="方正仿宋简体" w:hint="eastAsia"/>
          <w:sz w:val="32"/>
          <w:szCs w:val="32"/>
          <w:lang w:bidi="ar"/>
        </w:rPr>
        <w:t>5</w:t>
      </w:r>
      <w:r>
        <w:rPr>
          <w:rFonts w:eastAsia="方正仿宋简体"/>
          <w:sz w:val="32"/>
          <w:szCs w:val="32"/>
          <w:lang w:bidi="ar"/>
        </w:rPr>
        <w:t xml:space="preserve">. </w:t>
      </w:r>
      <w:r>
        <w:rPr>
          <w:rFonts w:eastAsia="方正仿宋简体" w:hint="eastAsia"/>
          <w:sz w:val="32"/>
          <w:szCs w:val="32"/>
          <w:lang w:bidi="ar"/>
        </w:rPr>
        <w:t>卫生健康支出（类）行政事业单位医疗（款）行政单位医疗（项）</w:t>
      </w:r>
      <w:r>
        <w:rPr>
          <w:rFonts w:eastAsia="方正仿宋简体"/>
          <w:sz w:val="32"/>
          <w:szCs w:val="32"/>
          <w:lang w:bidi="ar"/>
        </w:rPr>
        <w:t>2023</w:t>
      </w:r>
      <w:r>
        <w:rPr>
          <w:rFonts w:eastAsia="方正仿宋简体" w:hint="eastAsia"/>
          <w:sz w:val="32"/>
          <w:szCs w:val="32"/>
          <w:lang w:bidi="ar"/>
        </w:rPr>
        <w:t>年预算数为</w:t>
      </w:r>
      <w:r>
        <w:rPr>
          <w:rFonts w:eastAsia="方正仿宋简体" w:hint="eastAsia"/>
          <w:sz w:val="32"/>
          <w:szCs w:val="32"/>
          <w:lang w:bidi="ar"/>
        </w:rPr>
        <w:t>4.5</w:t>
      </w:r>
      <w:r>
        <w:rPr>
          <w:rFonts w:eastAsia="方正仿宋简体" w:hint="eastAsia"/>
          <w:sz w:val="32"/>
          <w:szCs w:val="32"/>
          <w:lang w:bidi="ar"/>
        </w:rPr>
        <w:t>万元，用于为职工缴纳的基本医疗保险支出。</w:t>
      </w:r>
    </w:p>
    <w:p w:rsidR="0050409F" w:rsidRDefault="00234758">
      <w:pPr>
        <w:spacing w:line="600" w:lineRule="exact"/>
        <w:ind w:firstLineChars="200" w:firstLine="640"/>
        <w:rPr>
          <w:rFonts w:eastAsia="方正仿宋简体"/>
          <w:sz w:val="32"/>
          <w:szCs w:val="32"/>
          <w:lang w:bidi="ar"/>
        </w:rPr>
      </w:pPr>
      <w:r>
        <w:rPr>
          <w:rFonts w:eastAsia="方正仿宋简体" w:hint="eastAsia"/>
          <w:sz w:val="32"/>
          <w:szCs w:val="32"/>
          <w:lang w:bidi="ar"/>
        </w:rPr>
        <w:t>6</w:t>
      </w:r>
      <w:r>
        <w:rPr>
          <w:rFonts w:eastAsia="方正仿宋简体"/>
          <w:sz w:val="32"/>
          <w:szCs w:val="32"/>
          <w:lang w:bidi="ar"/>
        </w:rPr>
        <w:t xml:space="preserve">. </w:t>
      </w:r>
      <w:r>
        <w:rPr>
          <w:rFonts w:eastAsia="方正仿宋简体" w:hint="eastAsia"/>
          <w:sz w:val="32"/>
          <w:szCs w:val="32"/>
          <w:lang w:bidi="ar"/>
        </w:rPr>
        <w:t>卫生健康支出（类）行政事业单位医疗（款）公务员医疗补助（项）</w:t>
      </w:r>
      <w:r>
        <w:rPr>
          <w:rFonts w:eastAsia="方正仿宋简体"/>
          <w:sz w:val="32"/>
          <w:szCs w:val="32"/>
          <w:lang w:bidi="ar"/>
        </w:rPr>
        <w:t>2023</w:t>
      </w:r>
      <w:r>
        <w:rPr>
          <w:rFonts w:eastAsia="方正仿宋简体" w:hint="eastAsia"/>
          <w:sz w:val="32"/>
          <w:szCs w:val="32"/>
          <w:lang w:bidi="ar"/>
        </w:rPr>
        <w:t>年预算数为</w:t>
      </w:r>
      <w:r>
        <w:rPr>
          <w:rFonts w:eastAsia="方正仿宋简体" w:hint="eastAsia"/>
          <w:sz w:val="32"/>
          <w:szCs w:val="32"/>
          <w:lang w:bidi="ar"/>
        </w:rPr>
        <w:t>1.2</w:t>
      </w:r>
      <w:r>
        <w:rPr>
          <w:rFonts w:eastAsia="方正仿宋简体" w:hint="eastAsia"/>
          <w:sz w:val="32"/>
          <w:szCs w:val="32"/>
          <w:lang w:bidi="ar"/>
        </w:rPr>
        <w:t>万元，用于为职工缴纳的公务员医疗补助支出。</w:t>
      </w:r>
    </w:p>
    <w:p w:rsidR="0050409F" w:rsidRDefault="00234758">
      <w:pPr>
        <w:spacing w:line="600" w:lineRule="exact"/>
        <w:ind w:firstLineChars="200" w:firstLine="640"/>
        <w:rPr>
          <w:rFonts w:eastAsia="方正仿宋简体"/>
          <w:sz w:val="32"/>
          <w:szCs w:val="32"/>
          <w:lang w:bidi="ar"/>
        </w:rPr>
      </w:pPr>
      <w:r>
        <w:rPr>
          <w:rFonts w:eastAsia="方正仿宋简体" w:hint="eastAsia"/>
          <w:sz w:val="32"/>
          <w:szCs w:val="32"/>
          <w:lang w:bidi="ar"/>
        </w:rPr>
        <w:t>7</w:t>
      </w:r>
      <w:r>
        <w:rPr>
          <w:rFonts w:eastAsia="方正仿宋简体"/>
          <w:sz w:val="32"/>
          <w:szCs w:val="32"/>
          <w:lang w:bidi="ar"/>
        </w:rPr>
        <w:t xml:space="preserve">. </w:t>
      </w:r>
      <w:r>
        <w:rPr>
          <w:rFonts w:eastAsia="方正仿宋简体" w:hint="eastAsia"/>
          <w:sz w:val="32"/>
          <w:szCs w:val="32"/>
          <w:lang w:bidi="ar"/>
        </w:rPr>
        <w:t>住房保障（类）住房改革支出（款）住房公积金（项）：</w:t>
      </w:r>
      <w:r>
        <w:rPr>
          <w:rFonts w:eastAsia="方正仿宋简体"/>
          <w:sz w:val="32"/>
          <w:szCs w:val="32"/>
          <w:lang w:bidi="ar"/>
        </w:rPr>
        <w:t>2023</w:t>
      </w:r>
      <w:r>
        <w:rPr>
          <w:rFonts w:eastAsia="方正仿宋简体" w:hint="eastAsia"/>
          <w:sz w:val="32"/>
          <w:szCs w:val="32"/>
          <w:lang w:bidi="ar"/>
        </w:rPr>
        <w:t>年预算数为</w:t>
      </w:r>
      <w:r>
        <w:rPr>
          <w:rFonts w:eastAsia="方正仿宋简体" w:hint="eastAsia"/>
          <w:sz w:val="32"/>
          <w:szCs w:val="32"/>
          <w:lang w:bidi="ar"/>
        </w:rPr>
        <w:t>12.39</w:t>
      </w:r>
      <w:r>
        <w:rPr>
          <w:rFonts w:eastAsia="方正仿宋简体" w:hint="eastAsia"/>
          <w:sz w:val="32"/>
          <w:szCs w:val="32"/>
          <w:lang w:bidi="ar"/>
        </w:rPr>
        <w:t>万元，主要用于：单位按人力资源和社会保障部、财政部规定的基本工资和津贴补贴以及规定比例为</w:t>
      </w:r>
      <w:r>
        <w:rPr>
          <w:rFonts w:eastAsia="方正仿宋简体" w:hint="eastAsia"/>
          <w:sz w:val="32"/>
          <w:szCs w:val="32"/>
          <w:lang w:bidi="ar"/>
        </w:rPr>
        <w:lastRenderedPageBreak/>
        <w:t>职工缴纳的住房公积金支出。</w:t>
      </w:r>
      <w:r>
        <w:rPr>
          <w:rFonts w:eastAsia="方正仿宋简体"/>
          <w:sz w:val="32"/>
          <w:szCs w:val="32"/>
          <w:lang w:bidi="ar"/>
        </w:rPr>
        <w:t xml:space="preserve"> </w:t>
      </w:r>
    </w:p>
    <w:p w:rsidR="0050409F" w:rsidRDefault="00234758">
      <w:pPr>
        <w:spacing w:line="600" w:lineRule="exact"/>
        <w:ind w:leftChars="70" w:left="147" w:firstLineChars="150" w:firstLine="480"/>
        <w:rPr>
          <w:rFonts w:eastAsia="黑体"/>
          <w:sz w:val="32"/>
          <w:szCs w:val="32"/>
        </w:rPr>
      </w:pPr>
      <w:r>
        <w:rPr>
          <w:rFonts w:eastAsia="黑体" w:cs="黑体" w:hint="eastAsia"/>
          <w:sz w:val="32"/>
          <w:szCs w:val="32"/>
          <w:lang w:bidi="ar"/>
        </w:rPr>
        <w:t>五、一般公共预算基本支出情况说明</w:t>
      </w:r>
    </w:p>
    <w:p w:rsidR="0050409F" w:rsidRDefault="00234758">
      <w:pPr>
        <w:spacing w:line="600" w:lineRule="exact"/>
        <w:ind w:leftChars="70" w:left="147" w:firstLineChars="150" w:firstLine="480"/>
        <w:rPr>
          <w:rFonts w:eastAsia="方正仿宋简体"/>
          <w:sz w:val="32"/>
          <w:szCs w:val="32"/>
        </w:rPr>
      </w:pP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年一般公共预算基本支出</w:t>
      </w:r>
      <w:r>
        <w:rPr>
          <w:rFonts w:eastAsia="方正仿宋简体" w:hint="eastAsia"/>
          <w:sz w:val="32"/>
          <w:szCs w:val="32"/>
          <w:lang w:bidi="ar"/>
        </w:rPr>
        <w:t>162.97</w:t>
      </w:r>
      <w:r>
        <w:rPr>
          <w:rFonts w:eastAsia="方正仿宋简体" w:hAnsi="方正仿宋简体" w:cs="方正仿宋简体" w:hint="eastAsia"/>
          <w:sz w:val="32"/>
          <w:szCs w:val="32"/>
          <w:lang w:bidi="ar"/>
        </w:rPr>
        <w:t>万元，其中：</w:t>
      </w:r>
    </w:p>
    <w:p w:rsidR="0050409F" w:rsidRDefault="00234758">
      <w:pPr>
        <w:spacing w:line="600" w:lineRule="exact"/>
        <w:ind w:leftChars="70" w:left="147" w:firstLineChars="150" w:firstLine="480"/>
        <w:rPr>
          <w:rFonts w:eastAsia="方正仿宋简体"/>
          <w:sz w:val="32"/>
          <w:szCs w:val="32"/>
        </w:rPr>
      </w:pPr>
      <w:r>
        <w:rPr>
          <w:rFonts w:eastAsia="方正仿宋简体" w:hAnsi="方正仿宋简体" w:cs="方正仿宋简体" w:hint="eastAsia"/>
          <w:sz w:val="32"/>
          <w:szCs w:val="32"/>
          <w:lang w:bidi="ar"/>
        </w:rPr>
        <w:t>人员经费</w:t>
      </w:r>
      <w:r>
        <w:rPr>
          <w:rFonts w:eastAsia="方正仿宋简体" w:hint="eastAsia"/>
          <w:sz w:val="32"/>
          <w:szCs w:val="32"/>
          <w:lang w:bidi="ar"/>
        </w:rPr>
        <w:t>131.76</w:t>
      </w:r>
      <w:r>
        <w:rPr>
          <w:rFonts w:eastAsia="方正仿宋简体" w:hAnsi="方正仿宋简体" w:cs="方正仿宋简体" w:hint="eastAsia"/>
          <w:sz w:val="32"/>
          <w:szCs w:val="32"/>
          <w:lang w:bidi="ar"/>
        </w:rPr>
        <w:t>万元，主要包括：基本工资、津贴补贴、奖金、社会保险缴费等。</w:t>
      </w:r>
    </w:p>
    <w:p w:rsidR="0050409F" w:rsidRDefault="00234758">
      <w:pPr>
        <w:spacing w:line="600" w:lineRule="exact"/>
        <w:ind w:leftChars="70" w:left="147" w:firstLineChars="150" w:firstLine="480"/>
        <w:rPr>
          <w:rFonts w:eastAsia="方正仿宋简体"/>
          <w:sz w:val="32"/>
          <w:szCs w:val="32"/>
        </w:rPr>
      </w:pPr>
      <w:r>
        <w:rPr>
          <w:rFonts w:eastAsia="方正仿宋简体" w:hAnsi="方正仿宋简体" w:cs="方正仿宋简体" w:hint="eastAsia"/>
          <w:sz w:val="32"/>
          <w:szCs w:val="32"/>
          <w:lang w:bidi="ar"/>
        </w:rPr>
        <w:t>公用经费</w:t>
      </w:r>
      <w:r>
        <w:rPr>
          <w:rFonts w:eastAsia="方正仿宋简体" w:hint="eastAsia"/>
          <w:sz w:val="32"/>
          <w:szCs w:val="32"/>
          <w:lang w:bidi="ar"/>
        </w:rPr>
        <w:t>31.21</w:t>
      </w:r>
      <w:r>
        <w:rPr>
          <w:rFonts w:eastAsia="方正仿宋简体" w:hAnsi="方正仿宋简体" w:cs="方正仿宋简体" w:hint="eastAsia"/>
          <w:sz w:val="32"/>
          <w:szCs w:val="32"/>
          <w:lang w:bidi="ar"/>
        </w:rPr>
        <w:t>万元，主要包括：办公费、水费、电费、邮电费、印刷费、差旅费、维修（护）费、劳务费等。</w:t>
      </w:r>
    </w:p>
    <w:p w:rsidR="0050409F" w:rsidRDefault="00234758">
      <w:pPr>
        <w:spacing w:line="600" w:lineRule="exact"/>
        <w:ind w:leftChars="70" w:left="147" w:firstLineChars="200" w:firstLine="640"/>
        <w:rPr>
          <w:rFonts w:eastAsia="方正仿宋简体"/>
          <w:sz w:val="32"/>
          <w:szCs w:val="32"/>
        </w:rPr>
      </w:pPr>
      <w:r>
        <w:rPr>
          <w:rFonts w:eastAsia="黑体" w:cs="黑体" w:hint="eastAsia"/>
          <w:sz w:val="32"/>
          <w:szCs w:val="32"/>
          <w:lang w:bidi="ar"/>
        </w:rPr>
        <w:t>六、“三公”经费财政拨款预算安排情况说明</w:t>
      </w:r>
    </w:p>
    <w:p w:rsidR="0050409F" w:rsidRDefault="00234758">
      <w:pPr>
        <w:spacing w:line="600" w:lineRule="exact"/>
        <w:ind w:leftChars="70" w:left="147" w:firstLineChars="200" w:firstLine="640"/>
        <w:rPr>
          <w:rFonts w:eastAsia="方正仿宋简体"/>
          <w:sz w:val="32"/>
          <w:szCs w:val="32"/>
        </w:rPr>
      </w:pP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年“三公”经费财政拨款预算数</w:t>
      </w:r>
      <w:r>
        <w:rPr>
          <w:rFonts w:eastAsia="方正仿宋简体" w:hAnsi="方正仿宋简体" w:cs="方正仿宋简体" w:hint="eastAsia"/>
          <w:sz w:val="32"/>
          <w:szCs w:val="32"/>
          <w:lang w:bidi="ar"/>
        </w:rPr>
        <w:t>5.20</w:t>
      </w:r>
      <w:r>
        <w:rPr>
          <w:rFonts w:eastAsia="方正仿宋简体" w:hAnsi="方正仿宋简体" w:cs="方正仿宋简体" w:hint="eastAsia"/>
          <w:sz w:val="32"/>
          <w:szCs w:val="32"/>
          <w:lang w:bidi="ar"/>
        </w:rPr>
        <w:t>万元，其中：因公出国（境）经费</w:t>
      </w:r>
      <w:r>
        <w:rPr>
          <w:rFonts w:eastAsia="方正仿宋简体" w:hint="eastAsia"/>
          <w:sz w:val="32"/>
          <w:szCs w:val="32"/>
          <w:lang w:bidi="ar"/>
        </w:rPr>
        <w:t>0</w:t>
      </w:r>
      <w:r>
        <w:rPr>
          <w:rFonts w:eastAsia="方正仿宋简体" w:hAnsi="方正仿宋简体" w:cs="方正仿宋简体" w:hint="eastAsia"/>
          <w:sz w:val="32"/>
          <w:szCs w:val="32"/>
          <w:lang w:bidi="ar"/>
        </w:rPr>
        <w:t>万元，公务接待费</w:t>
      </w:r>
      <w:r>
        <w:rPr>
          <w:rFonts w:eastAsia="方正仿宋简体" w:hint="eastAsia"/>
          <w:sz w:val="32"/>
          <w:szCs w:val="32"/>
          <w:lang w:bidi="ar"/>
        </w:rPr>
        <w:t>1.20</w:t>
      </w:r>
      <w:r>
        <w:rPr>
          <w:rFonts w:eastAsia="方正仿宋简体" w:hAnsi="方正仿宋简体" w:cs="方正仿宋简体" w:hint="eastAsia"/>
          <w:sz w:val="32"/>
          <w:szCs w:val="32"/>
          <w:lang w:bidi="ar"/>
        </w:rPr>
        <w:t>万元，公务用车购置及运行维护费</w:t>
      </w:r>
      <w:r>
        <w:rPr>
          <w:rFonts w:eastAsia="方正仿宋简体" w:hint="eastAsia"/>
          <w:sz w:val="32"/>
          <w:szCs w:val="32"/>
          <w:lang w:bidi="ar"/>
        </w:rPr>
        <w:t>4.00</w:t>
      </w:r>
      <w:r>
        <w:rPr>
          <w:rFonts w:eastAsia="方正仿宋简体" w:hAnsi="方正仿宋简体" w:cs="方正仿宋简体" w:hint="eastAsia"/>
          <w:sz w:val="32"/>
          <w:szCs w:val="32"/>
          <w:lang w:bidi="ar"/>
        </w:rPr>
        <w:t>万元。</w:t>
      </w:r>
    </w:p>
    <w:p w:rsidR="0050409F" w:rsidRDefault="00234758">
      <w:pPr>
        <w:spacing w:line="600" w:lineRule="exact"/>
        <w:ind w:leftChars="70" w:left="147" w:firstLineChars="150" w:firstLine="482"/>
        <w:rPr>
          <w:rFonts w:eastAsia="方正仿宋简体"/>
          <w:sz w:val="32"/>
          <w:szCs w:val="32"/>
        </w:rPr>
      </w:pPr>
      <w:r>
        <w:rPr>
          <w:rFonts w:eastAsia="方正楷体简体" w:hAnsi="方正楷体简体" w:cs="方正楷体简体" w:hint="eastAsia"/>
          <w:b/>
          <w:sz w:val="32"/>
          <w:szCs w:val="32"/>
          <w:lang w:bidi="ar"/>
        </w:rPr>
        <w:t>（一）因公出国（境）经费较</w:t>
      </w:r>
      <w:r>
        <w:rPr>
          <w:rFonts w:eastAsia="方正楷体简体"/>
          <w:b/>
          <w:sz w:val="32"/>
          <w:szCs w:val="32"/>
          <w:lang w:bidi="ar"/>
        </w:rPr>
        <w:t>2022</w:t>
      </w:r>
      <w:r>
        <w:rPr>
          <w:rFonts w:eastAsia="方正楷体简体" w:hAnsi="方正楷体简体" w:cs="方正楷体简体" w:hint="eastAsia"/>
          <w:b/>
          <w:sz w:val="32"/>
          <w:szCs w:val="32"/>
          <w:lang w:bidi="ar"/>
        </w:rPr>
        <w:t>年预算持平。</w:t>
      </w:r>
      <w:r>
        <w:rPr>
          <w:rFonts w:eastAsia="方正仿宋简体" w:hAnsi="方正仿宋简体" w:cs="方正仿宋简体" w:hint="eastAsia"/>
          <w:sz w:val="32"/>
          <w:szCs w:val="32"/>
          <w:lang w:bidi="ar"/>
        </w:rPr>
        <w:t>主要原因是</w:t>
      </w:r>
      <w:r>
        <w:rPr>
          <w:rFonts w:eastAsia="方正仿宋简体" w:hint="eastAsia"/>
          <w:sz w:val="32"/>
          <w:szCs w:val="32"/>
        </w:rPr>
        <w:t>2022</w:t>
      </w:r>
      <w:r>
        <w:rPr>
          <w:rFonts w:eastAsia="方正仿宋简体" w:hint="eastAsia"/>
          <w:sz w:val="32"/>
          <w:szCs w:val="32"/>
        </w:rPr>
        <w:t>年、</w:t>
      </w:r>
      <w:r>
        <w:rPr>
          <w:rFonts w:eastAsia="方正仿宋简体" w:hint="eastAsia"/>
          <w:sz w:val="32"/>
          <w:szCs w:val="32"/>
        </w:rPr>
        <w:t>2023</w:t>
      </w:r>
      <w:r>
        <w:rPr>
          <w:rFonts w:eastAsia="方正仿宋简体" w:hint="eastAsia"/>
          <w:sz w:val="32"/>
          <w:szCs w:val="32"/>
        </w:rPr>
        <w:t>年均无</w:t>
      </w:r>
      <w:r>
        <w:rPr>
          <w:rFonts w:eastAsia="方正仿宋简体"/>
          <w:sz w:val="32"/>
          <w:szCs w:val="32"/>
        </w:rPr>
        <w:t>因公出国（境）经费</w:t>
      </w:r>
      <w:r>
        <w:rPr>
          <w:rFonts w:eastAsia="方正仿宋简体" w:hAnsi="方正仿宋简体" w:cs="方正仿宋简体" w:hint="eastAsia"/>
          <w:sz w:val="32"/>
          <w:szCs w:val="32"/>
          <w:lang w:bidi="ar"/>
        </w:rPr>
        <w:t>。</w:t>
      </w:r>
    </w:p>
    <w:p w:rsidR="0050409F" w:rsidRDefault="00234758">
      <w:pPr>
        <w:spacing w:line="600" w:lineRule="exact"/>
        <w:ind w:leftChars="70" w:left="147" w:firstLineChars="150" w:firstLine="480"/>
        <w:rPr>
          <w:rFonts w:eastAsia="方正仿宋简体" w:hAnsi="方正仿宋简体" w:cs="方正仿宋简体"/>
          <w:sz w:val="32"/>
          <w:szCs w:val="32"/>
          <w:lang w:bidi="ar"/>
        </w:rPr>
      </w:pPr>
      <w:r>
        <w:rPr>
          <w:rFonts w:eastAsia="方正仿宋简体" w:hAnsi="方正仿宋简体" w:cs="方正仿宋简体" w:hint="eastAsia"/>
          <w:sz w:val="32"/>
          <w:szCs w:val="32"/>
          <w:lang w:bidi="ar"/>
        </w:rPr>
        <w:t>本年度拟安排出国（境）</w:t>
      </w:r>
      <w:r>
        <w:rPr>
          <w:rFonts w:eastAsia="方正仿宋简体" w:hint="eastAsia"/>
          <w:sz w:val="32"/>
          <w:szCs w:val="32"/>
          <w:lang w:bidi="ar"/>
        </w:rPr>
        <w:t>0</w:t>
      </w:r>
      <w:r>
        <w:rPr>
          <w:rFonts w:eastAsia="方正仿宋简体" w:hAnsi="方正仿宋简体" w:cs="方正仿宋简体" w:hint="eastAsia"/>
          <w:sz w:val="32"/>
          <w:szCs w:val="32"/>
          <w:lang w:bidi="ar"/>
        </w:rPr>
        <w:t>人次。</w:t>
      </w:r>
    </w:p>
    <w:p w:rsidR="0050409F" w:rsidRDefault="00234758">
      <w:pPr>
        <w:spacing w:line="600" w:lineRule="exact"/>
        <w:ind w:leftChars="70" w:left="147" w:firstLineChars="150" w:firstLine="482"/>
        <w:rPr>
          <w:rFonts w:eastAsia="方正仿宋简体"/>
          <w:sz w:val="32"/>
          <w:szCs w:val="32"/>
        </w:rPr>
      </w:pPr>
      <w:r>
        <w:rPr>
          <w:rFonts w:eastAsia="方正楷体简体" w:hAnsi="方正楷体简体" w:cs="方正楷体简体" w:hint="eastAsia"/>
          <w:b/>
          <w:sz w:val="32"/>
          <w:szCs w:val="32"/>
          <w:lang w:bidi="ar"/>
        </w:rPr>
        <w:t>（二）公务接待费较</w:t>
      </w:r>
      <w:r>
        <w:rPr>
          <w:rFonts w:eastAsia="方正楷体简体"/>
          <w:b/>
          <w:sz w:val="32"/>
          <w:szCs w:val="32"/>
          <w:lang w:bidi="ar"/>
        </w:rPr>
        <w:t>2022</w:t>
      </w:r>
      <w:r>
        <w:rPr>
          <w:rFonts w:eastAsia="方正楷体简体" w:hAnsi="方正楷体简体" w:cs="方正楷体简体" w:hint="eastAsia"/>
          <w:b/>
          <w:sz w:val="32"/>
          <w:szCs w:val="32"/>
          <w:lang w:bidi="ar"/>
        </w:rPr>
        <w:t>年预算持平。</w:t>
      </w:r>
      <w:r>
        <w:rPr>
          <w:rFonts w:eastAsia="方正仿宋简体" w:hAnsi="方正仿宋简体" w:cs="方正仿宋简体" w:hint="eastAsia"/>
          <w:sz w:val="32"/>
          <w:szCs w:val="32"/>
          <w:lang w:bidi="ar"/>
        </w:rPr>
        <w:t>主要原因是</w:t>
      </w:r>
      <w:r>
        <w:rPr>
          <w:rFonts w:eastAsia="方正仿宋简体" w:hint="eastAsia"/>
          <w:sz w:val="32"/>
          <w:szCs w:val="32"/>
        </w:rPr>
        <w:t>厉行节俭，不增加公务接待预算。</w:t>
      </w:r>
    </w:p>
    <w:p w:rsidR="0050409F" w:rsidRDefault="00234758">
      <w:pPr>
        <w:spacing w:line="600" w:lineRule="exact"/>
        <w:ind w:leftChars="70" w:left="147" w:firstLineChars="250" w:firstLine="800"/>
        <w:rPr>
          <w:rFonts w:eastAsia="方正仿宋简体"/>
          <w:sz w:val="32"/>
          <w:szCs w:val="32"/>
        </w:rPr>
      </w:pPr>
      <w:r>
        <w:rPr>
          <w:rFonts w:eastAsia="方正仿宋简体"/>
          <w:sz w:val="32"/>
          <w:szCs w:val="32"/>
          <w:lang w:bidi="ar"/>
        </w:rPr>
        <w:t>2023</w:t>
      </w:r>
      <w:r>
        <w:rPr>
          <w:rFonts w:eastAsia="方正仿宋简体" w:hAnsi="方正仿宋简体" w:cs="方正仿宋简体" w:hint="eastAsia"/>
          <w:sz w:val="32"/>
          <w:szCs w:val="32"/>
          <w:lang w:bidi="ar"/>
        </w:rPr>
        <w:t>年公务接待费计划用于</w:t>
      </w:r>
      <w:r>
        <w:rPr>
          <w:rFonts w:eastAsia="方正仿宋简体" w:hint="eastAsia"/>
          <w:sz w:val="32"/>
          <w:szCs w:val="32"/>
        </w:rPr>
        <w:t>相关单位水上交通工作交流、上级单位检查调研以及外地对口单位前来经验交流、调研和考察等接待工作</w:t>
      </w:r>
      <w:r>
        <w:rPr>
          <w:rFonts w:eastAsia="方正仿宋简体"/>
          <w:sz w:val="32"/>
          <w:szCs w:val="32"/>
        </w:rPr>
        <w:t>等</w:t>
      </w:r>
      <w:r>
        <w:rPr>
          <w:rFonts w:eastAsia="方正仿宋简体" w:hint="eastAsia"/>
          <w:sz w:val="32"/>
          <w:szCs w:val="32"/>
        </w:rPr>
        <w:t>。</w:t>
      </w:r>
      <w:r>
        <w:rPr>
          <w:rFonts w:eastAsia="方正仿宋简体"/>
          <w:sz w:val="32"/>
          <w:szCs w:val="32"/>
        </w:rPr>
        <w:t xml:space="preserve"> </w:t>
      </w:r>
    </w:p>
    <w:p w:rsidR="0050409F" w:rsidRDefault="00234758">
      <w:pPr>
        <w:adjustRightInd w:val="0"/>
        <w:snapToGrid w:val="0"/>
        <w:spacing w:beforeLines="30" w:before="93" w:line="600" w:lineRule="exact"/>
        <w:ind w:firstLineChars="200" w:firstLine="643"/>
        <w:rPr>
          <w:rFonts w:eastAsia="方正楷体简体"/>
          <w:b/>
          <w:sz w:val="32"/>
          <w:szCs w:val="32"/>
        </w:rPr>
      </w:pPr>
      <w:r>
        <w:rPr>
          <w:rFonts w:eastAsia="方正楷体简体" w:hAnsi="方正楷体简体" w:cs="方正楷体简体" w:hint="eastAsia"/>
          <w:b/>
          <w:sz w:val="32"/>
          <w:szCs w:val="32"/>
          <w:lang w:bidi="ar"/>
        </w:rPr>
        <w:t>（三）公务用车购置及运行维护费较</w:t>
      </w:r>
      <w:r>
        <w:rPr>
          <w:rFonts w:eastAsia="方正楷体简体"/>
          <w:b/>
          <w:sz w:val="32"/>
          <w:szCs w:val="32"/>
          <w:lang w:bidi="ar"/>
        </w:rPr>
        <w:t>2022</w:t>
      </w:r>
      <w:r>
        <w:rPr>
          <w:rFonts w:eastAsia="方正楷体简体" w:hAnsi="方正楷体简体" w:cs="方正楷体简体" w:hint="eastAsia"/>
          <w:b/>
          <w:sz w:val="32"/>
          <w:szCs w:val="32"/>
          <w:lang w:bidi="ar"/>
        </w:rPr>
        <w:t>年预算</w:t>
      </w:r>
      <w:r>
        <w:rPr>
          <w:rFonts w:eastAsia="方正楷体简体"/>
          <w:b/>
          <w:sz w:val="32"/>
          <w:szCs w:val="32"/>
        </w:rPr>
        <w:t>持平</w:t>
      </w:r>
      <w:r>
        <w:rPr>
          <w:rFonts w:eastAsia="方正楷体简体" w:hAnsi="方正楷体简体" w:cs="方正楷体简体" w:hint="eastAsia"/>
          <w:b/>
          <w:sz w:val="32"/>
          <w:szCs w:val="32"/>
          <w:lang w:bidi="ar"/>
        </w:rPr>
        <w:t>。</w:t>
      </w:r>
    </w:p>
    <w:p w:rsidR="0050409F" w:rsidRDefault="00234758">
      <w:pPr>
        <w:adjustRightInd w:val="0"/>
        <w:snapToGrid w:val="0"/>
        <w:spacing w:beforeLines="30" w:before="93" w:line="600" w:lineRule="exact"/>
        <w:ind w:firstLineChars="200" w:firstLine="640"/>
        <w:rPr>
          <w:rFonts w:eastAsia="方正仿宋简体"/>
          <w:sz w:val="32"/>
          <w:szCs w:val="32"/>
        </w:rPr>
      </w:pPr>
      <w:r>
        <w:rPr>
          <w:rFonts w:eastAsia="方正仿宋简体" w:hAnsi="方正仿宋简体" w:cs="方正仿宋简体" w:hint="eastAsia"/>
          <w:sz w:val="32"/>
          <w:szCs w:val="32"/>
          <w:lang w:bidi="ar"/>
        </w:rPr>
        <w:t>单位现有公务用车</w:t>
      </w:r>
      <w:r>
        <w:rPr>
          <w:rFonts w:eastAsia="方正仿宋简体" w:hint="eastAsia"/>
          <w:sz w:val="32"/>
          <w:szCs w:val="32"/>
          <w:lang w:bidi="ar"/>
        </w:rPr>
        <w:t>1</w:t>
      </w:r>
      <w:r>
        <w:rPr>
          <w:rFonts w:eastAsia="方正仿宋简体" w:hAnsi="方正仿宋简体" w:cs="方正仿宋简体" w:hint="eastAsia"/>
          <w:sz w:val="32"/>
          <w:szCs w:val="32"/>
          <w:lang w:bidi="ar"/>
        </w:rPr>
        <w:t>辆，其中：</w:t>
      </w:r>
      <w:r w:rsidR="00E512D4">
        <w:rPr>
          <w:rFonts w:eastAsia="方正仿宋简体" w:hAnsi="方正仿宋简体" w:cs="方正仿宋简体" w:hint="eastAsia"/>
          <w:sz w:val="32"/>
          <w:szCs w:val="32"/>
          <w:lang w:bidi="ar"/>
        </w:rPr>
        <w:t>皮卡车</w:t>
      </w:r>
      <w:r>
        <w:rPr>
          <w:rFonts w:eastAsia="方正仿宋简体" w:hint="eastAsia"/>
          <w:sz w:val="32"/>
          <w:szCs w:val="32"/>
          <w:lang w:bidi="ar"/>
        </w:rPr>
        <w:t>1</w:t>
      </w:r>
      <w:r>
        <w:rPr>
          <w:rFonts w:eastAsia="方正仿宋简体" w:hAnsi="方正仿宋简体" w:cs="方正仿宋简体" w:hint="eastAsia"/>
          <w:sz w:val="32"/>
          <w:szCs w:val="32"/>
          <w:lang w:bidi="ar"/>
        </w:rPr>
        <w:t>辆。</w:t>
      </w:r>
    </w:p>
    <w:p w:rsidR="0050409F" w:rsidRDefault="00234758">
      <w:pPr>
        <w:adjustRightInd w:val="0"/>
        <w:snapToGrid w:val="0"/>
        <w:spacing w:beforeLines="30" w:before="93" w:line="600" w:lineRule="exact"/>
        <w:ind w:firstLineChars="200" w:firstLine="640"/>
        <w:rPr>
          <w:rFonts w:eastAsia="方正仿宋简体"/>
          <w:sz w:val="32"/>
          <w:szCs w:val="32"/>
        </w:rPr>
      </w:pPr>
      <w:r>
        <w:rPr>
          <w:rFonts w:eastAsia="方正仿宋简体" w:hAnsi="方正仿宋简体" w:cs="方正仿宋简体" w:hint="eastAsia"/>
          <w:sz w:val="32"/>
          <w:szCs w:val="32"/>
          <w:lang w:bidi="ar"/>
        </w:rPr>
        <w:lastRenderedPageBreak/>
        <w:t>公务用车购置费</w:t>
      </w:r>
      <w:r>
        <w:rPr>
          <w:rFonts w:eastAsia="方正仿宋简体" w:hint="eastAsia"/>
          <w:sz w:val="32"/>
          <w:szCs w:val="32"/>
          <w:lang w:bidi="ar"/>
        </w:rPr>
        <w:t>0</w:t>
      </w:r>
      <w:r>
        <w:rPr>
          <w:rFonts w:eastAsia="方正仿宋简体" w:hAnsi="方正仿宋简体" w:cs="方正仿宋简体" w:hint="eastAsia"/>
          <w:sz w:val="32"/>
          <w:szCs w:val="32"/>
          <w:lang w:bidi="ar"/>
        </w:rPr>
        <w:t>万元，较</w:t>
      </w:r>
      <w:r>
        <w:rPr>
          <w:rFonts w:eastAsia="方正仿宋简体"/>
          <w:sz w:val="32"/>
          <w:szCs w:val="32"/>
          <w:lang w:bidi="ar"/>
        </w:rPr>
        <w:t>2022</w:t>
      </w:r>
      <w:r>
        <w:rPr>
          <w:rFonts w:eastAsia="方正仿宋简体" w:hAnsi="方正仿宋简体" w:cs="方正仿宋简体" w:hint="eastAsia"/>
          <w:sz w:val="32"/>
          <w:szCs w:val="32"/>
          <w:lang w:bidi="ar"/>
        </w:rPr>
        <w:t>年预算下降</w:t>
      </w:r>
      <w:r>
        <w:rPr>
          <w:rFonts w:eastAsia="方正仿宋简体" w:hAnsi="方正仿宋简体" w:cs="方正仿宋简体" w:hint="eastAsia"/>
          <w:sz w:val="32"/>
          <w:szCs w:val="32"/>
          <w:lang w:bidi="ar"/>
        </w:rPr>
        <w:t>0</w:t>
      </w:r>
      <w:r>
        <w:rPr>
          <w:rFonts w:eastAsia="方正仿宋简体"/>
          <w:sz w:val="32"/>
          <w:szCs w:val="32"/>
          <w:lang w:bidi="ar"/>
        </w:rPr>
        <w:t>%</w:t>
      </w:r>
      <w:r>
        <w:rPr>
          <w:rFonts w:eastAsia="方正仿宋简体" w:hAnsi="方正仿宋简体" w:cs="方正仿宋简体" w:hint="eastAsia"/>
          <w:sz w:val="32"/>
          <w:szCs w:val="32"/>
          <w:lang w:bidi="ar"/>
        </w:rPr>
        <w:t>。</w:t>
      </w:r>
    </w:p>
    <w:p w:rsidR="0050409F" w:rsidRDefault="00234758">
      <w:pPr>
        <w:adjustRightInd w:val="0"/>
        <w:snapToGrid w:val="0"/>
        <w:spacing w:beforeLines="30" w:before="93" w:line="600" w:lineRule="exact"/>
        <w:ind w:firstLineChars="200" w:firstLine="640"/>
        <w:rPr>
          <w:rFonts w:eastAsia="方正仿宋简体"/>
          <w:sz w:val="32"/>
          <w:szCs w:val="32"/>
        </w:rPr>
      </w:pPr>
      <w:r>
        <w:rPr>
          <w:rFonts w:eastAsia="方正仿宋简体" w:hAnsi="方正仿宋简体" w:cs="方正仿宋简体" w:hint="eastAsia"/>
          <w:sz w:val="32"/>
          <w:szCs w:val="32"/>
          <w:lang w:bidi="ar"/>
        </w:rPr>
        <w:t>公务用车运行维护费</w:t>
      </w:r>
      <w:r>
        <w:rPr>
          <w:rFonts w:eastAsia="方正仿宋简体" w:hint="eastAsia"/>
          <w:sz w:val="32"/>
          <w:szCs w:val="32"/>
          <w:lang w:bidi="ar"/>
        </w:rPr>
        <w:t>4</w:t>
      </w:r>
      <w:r>
        <w:rPr>
          <w:rFonts w:eastAsia="方正仿宋简体" w:hAnsi="方正仿宋简体" w:cs="方正仿宋简体" w:hint="eastAsia"/>
          <w:sz w:val="32"/>
          <w:szCs w:val="32"/>
          <w:lang w:bidi="ar"/>
        </w:rPr>
        <w:t>万元，较</w:t>
      </w:r>
      <w:r>
        <w:rPr>
          <w:rFonts w:eastAsia="方正仿宋简体"/>
          <w:sz w:val="32"/>
          <w:szCs w:val="32"/>
          <w:lang w:bidi="ar"/>
        </w:rPr>
        <w:t>2022</w:t>
      </w:r>
      <w:r>
        <w:rPr>
          <w:rFonts w:eastAsia="方正仿宋简体" w:hAnsi="方正仿宋简体" w:cs="方正仿宋简体" w:hint="eastAsia"/>
          <w:sz w:val="32"/>
          <w:szCs w:val="32"/>
          <w:lang w:bidi="ar"/>
        </w:rPr>
        <w:t>年预算下降</w:t>
      </w:r>
      <w:r>
        <w:rPr>
          <w:rFonts w:eastAsia="方正仿宋简体" w:hint="eastAsia"/>
          <w:sz w:val="32"/>
          <w:szCs w:val="32"/>
          <w:lang w:bidi="ar"/>
        </w:rPr>
        <w:t>0</w:t>
      </w:r>
      <w:r>
        <w:rPr>
          <w:rFonts w:eastAsia="方正仿宋简体"/>
          <w:sz w:val="32"/>
          <w:szCs w:val="32"/>
          <w:lang w:bidi="ar"/>
        </w:rPr>
        <w:t>%</w:t>
      </w:r>
      <w:r>
        <w:rPr>
          <w:rFonts w:eastAsia="方正仿宋简体" w:hAnsi="方正仿宋简体" w:cs="方正仿宋简体" w:hint="eastAsia"/>
          <w:sz w:val="32"/>
          <w:szCs w:val="32"/>
          <w:lang w:bidi="ar"/>
        </w:rPr>
        <w:t>。用于</w:t>
      </w:r>
      <w:r>
        <w:rPr>
          <w:rFonts w:eastAsia="方正仿宋简体" w:hint="eastAsia"/>
          <w:sz w:val="32"/>
          <w:szCs w:val="32"/>
          <w:lang w:bidi="ar"/>
        </w:rPr>
        <w:t>1</w:t>
      </w:r>
      <w:r>
        <w:rPr>
          <w:rFonts w:eastAsia="方正仿宋简体" w:hAnsi="方正仿宋简体" w:cs="方正仿宋简体" w:hint="eastAsia"/>
          <w:sz w:val="32"/>
          <w:szCs w:val="32"/>
          <w:lang w:bidi="ar"/>
        </w:rPr>
        <w:t>辆公务用车燃油、维修、保险等方面支出。</w:t>
      </w:r>
    </w:p>
    <w:p w:rsidR="0050409F" w:rsidRDefault="00234758">
      <w:pPr>
        <w:spacing w:line="600" w:lineRule="exact"/>
        <w:ind w:firstLineChars="200" w:firstLine="640"/>
        <w:rPr>
          <w:rFonts w:eastAsia="方正仿宋简体"/>
          <w:sz w:val="32"/>
          <w:szCs w:val="32"/>
        </w:rPr>
      </w:pPr>
      <w:r>
        <w:rPr>
          <w:rFonts w:eastAsia="黑体" w:cs="黑体" w:hint="eastAsia"/>
          <w:sz w:val="32"/>
          <w:szCs w:val="32"/>
          <w:lang w:bidi="ar"/>
        </w:rPr>
        <w:t>七、政府性基金预算支出情况说明</w:t>
      </w:r>
    </w:p>
    <w:p w:rsidR="0050409F" w:rsidRDefault="00234758">
      <w:pPr>
        <w:spacing w:line="600" w:lineRule="exact"/>
        <w:ind w:firstLineChars="200" w:firstLine="640"/>
        <w:rPr>
          <w:rFonts w:eastAsia="方正仿宋简体"/>
          <w:sz w:val="32"/>
          <w:szCs w:val="32"/>
        </w:rPr>
      </w:pP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年没有使用政府性基金预算拨款安排的支出。</w:t>
      </w:r>
    </w:p>
    <w:p w:rsidR="0050409F" w:rsidRDefault="00234758">
      <w:pPr>
        <w:spacing w:line="600" w:lineRule="exact"/>
        <w:ind w:firstLineChars="200" w:firstLine="640"/>
        <w:rPr>
          <w:rFonts w:eastAsia="黑体"/>
          <w:sz w:val="32"/>
          <w:szCs w:val="32"/>
        </w:rPr>
      </w:pPr>
      <w:r>
        <w:rPr>
          <w:rFonts w:eastAsia="黑体" w:cs="黑体" w:hint="eastAsia"/>
          <w:sz w:val="32"/>
          <w:szCs w:val="32"/>
          <w:lang w:bidi="ar"/>
        </w:rPr>
        <w:t>八、国有资本经营预算支出情况说明</w:t>
      </w:r>
    </w:p>
    <w:p w:rsidR="0050409F" w:rsidRDefault="00234758">
      <w:pPr>
        <w:spacing w:line="600" w:lineRule="exact"/>
        <w:ind w:firstLineChars="200" w:firstLine="640"/>
        <w:rPr>
          <w:rFonts w:eastAsia="方正仿宋简体"/>
          <w:sz w:val="32"/>
          <w:szCs w:val="32"/>
        </w:rPr>
      </w:pP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年没有使用国有资本经营预算拨款安排的支出。</w:t>
      </w:r>
    </w:p>
    <w:p w:rsidR="0050409F" w:rsidRDefault="00234758">
      <w:pPr>
        <w:spacing w:line="600" w:lineRule="exact"/>
        <w:ind w:firstLineChars="200" w:firstLine="640"/>
        <w:rPr>
          <w:rFonts w:eastAsia="黑体"/>
          <w:sz w:val="32"/>
          <w:szCs w:val="32"/>
        </w:rPr>
      </w:pPr>
      <w:r>
        <w:rPr>
          <w:rFonts w:eastAsia="黑体" w:cs="黑体" w:hint="eastAsia"/>
          <w:sz w:val="32"/>
          <w:szCs w:val="32"/>
          <w:lang w:bidi="ar"/>
        </w:rPr>
        <w:t>九、其他重要事项的情况说明</w:t>
      </w:r>
    </w:p>
    <w:p w:rsidR="0050409F" w:rsidRDefault="00234758">
      <w:pPr>
        <w:spacing w:line="600" w:lineRule="exact"/>
        <w:ind w:firstLineChars="192" w:firstLine="617"/>
        <w:rPr>
          <w:rFonts w:eastAsia="方正楷体简体"/>
          <w:b/>
          <w:sz w:val="32"/>
          <w:szCs w:val="32"/>
        </w:rPr>
      </w:pPr>
      <w:r>
        <w:rPr>
          <w:rFonts w:eastAsia="方正楷体简体" w:hAnsi="方正楷体简体" w:cs="方正楷体简体" w:hint="eastAsia"/>
          <w:b/>
          <w:sz w:val="32"/>
          <w:szCs w:val="32"/>
          <w:lang w:bidi="ar"/>
        </w:rPr>
        <w:t>（一）机关运行经费</w:t>
      </w:r>
    </w:p>
    <w:p w:rsidR="0050409F" w:rsidRDefault="00234758">
      <w:pPr>
        <w:spacing w:line="600" w:lineRule="exact"/>
        <w:ind w:firstLine="630"/>
        <w:rPr>
          <w:rFonts w:eastAsia="方正仿宋简体"/>
          <w:sz w:val="32"/>
          <w:szCs w:val="32"/>
        </w:rPr>
      </w:pPr>
      <w:r>
        <w:rPr>
          <w:rFonts w:eastAsia="方正仿宋简体" w:hint="eastAsia"/>
          <w:sz w:val="32"/>
          <w:szCs w:val="32"/>
          <w:lang w:bidi="ar"/>
        </w:rPr>
        <w:t>资阳市航务海事发展中心</w:t>
      </w:r>
      <w:r>
        <w:rPr>
          <w:rFonts w:eastAsia="方正仿宋简体"/>
          <w:sz w:val="32"/>
          <w:szCs w:val="32"/>
          <w:lang w:bidi="ar"/>
        </w:rPr>
        <w:t>2023</w:t>
      </w:r>
      <w:r>
        <w:rPr>
          <w:rFonts w:eastAsia="方正仿宋简体" w:hAnsi="方正仿宋简体" w:cs="方正仿宋简体" w:hint="eastAsia"/>
          <w:sz w:val="32"/>
          <w:szCs w:val="32"/>
          <w:lang w:bidi="ar"/>
        </w:rPr>
        <w:t>年机关运行经费财政拨款预算为</w:t>
      </w:r>
      <w:r>
        <w:rPr>
          <w:rFonts w:eastAsia="方正仿宋简体" w:hint="eastAsia"/>
          <w:sz w:val="32"/>
          <w:szCs w:val="32"/>
          <w:lang w:bidi="ar"/>
        </w:rPr>
        <w:t>31.21</w:t>
      </w:r>
      <w:r>
        <w:rPr>
          <w:rFonts w:eastAsia="方正仿宋简体" w:hAnsi="方正仿宋简体" w:cs="方正仿宋简体" w:hint="eastAsia"/>
          <w:sz w:val="32"/>
          <w:szCs w:val="32"/>
          <w:lang w:bidi="ar"/>
        </w:rPr>
        <w:t>万元，比</w:t>
      </w:r>
      <w:r>
        <w:rPr>
          <w:rFonts w:eastAsia="方正仿宋简体"/>
          <w:sz w:val="32"/>
          <w:szCs w:val="32"/>
          <w:lang w:bidi="ar"/>
        </w:rPr>
        <w:t>2022</w:t>
      </w:r>
      <w:r>
        <w:rPr>
          <w:rFonts w:eastAsia="方正仿宋简体" w:hAnsi="方正仿宋简体" w:cs="方正仿宋简体" w:hint="eastAsia"/>
          <w:sz w:val="32"/>
          <w:szCs w:val="32"/>
          <w:lang w:bidi="ar"/>
        </w:rPr>
        <w:t>年预算减少</w:t>
      </w:r>
      <w:r>
        <w:rPr>
          <w:rFonts w:eastAsia="方正仿宋简体" w:hAnsi="方正仿宋简体" w:cs="方正仿宋简体" w:hint="eastAsia"/>
          <w:sz w:val="32"/>
          <w:szCs w:val="32"/>
          <w:lang w:bidi="ar"/>
        </w:rPr>
        <w:t>5.72</w:t>
      </w:r>
      <w:r>
        <w:rPr>
          <w:rFonts w:eastAsia="方正仿宋简体" w:hAnsi="方正仿宋简体" w:cs="方正仿宋简体" w:hint="eastAsia"/>
          <w:sz w:val="32"/>
          <w:szCs w:val="32"/>
          <w:lang w:bidi="ar"/>
        </w:rPr>
        <w:t>万元，下降</w:t>
      </w:r>
      <w:r>
        <w:rPr>
          <w:rFonts w:eastAsia="方正仿宋简体" w:hAnsi="方正仿宋简体" w:cs="方正仿宋简体" w:hint="eastAsia"/>
          <w:sz w:val="32"/>
          <w:szCs w:val="32"/>
          <w:lang w:bidi="ar"/>
        </w:rPr>
        <w:t>15.49</w:t>
      </w:r>
      <w:r>
        <w:rPr>
          <w:rFonts w:eastAsia="方正仿宋简体"/>
          <w:sz w:val="32"/>
          <w:szCs w:val="32"/>
          <w:lang w:bidi="ar"/>
        </w:rPr>
        <w:t>%</w:t>
      </w:r>
      <w:r>
        <w:rPr>
          <w:rFonts w:eastAsia="方正仿宋简体" w:hAnsi="方正仿宋简体" w:cs="方正仿宋简体" w:hint="eastAsia"/>
          <w:sz w:val="32"/>
          <w:szCs w:val="32"/>
          <w:lang w:bidi="ar"/>
        </w:rPr>
        <w:t>。</w:t>
      </w:r>
    </w:p>
    <w:p w:rsidR="0050409F" w:rsidRDefault="00234758">
      <w:pPr>
        <w:spacing w:line="600" w:lineRule="exact"/>
        <w:ind w:firstLineChars="192" w:firstLine="617"/>
        <w:rPr>
          <w:rFonts w:eastAsia="方正楷体简体"/>
          <w:b/>
          <w:sz w:val="32"/>
          <w:szCs w:val="32"/>
        </w:rPr>
      </w:pPr>
      <w:r>
        <w:rPr>
          <w:rFonts w:eastAsia="方正楷体简体" w:hAnsi="方正楷体简体" w:cs="方正楷体简体" w:hint="eastAsia"/>
          <w:b/>
          <w:sz w:val="32"/>
          <w:szCs w:val="32"/>
          <w:lang w:bidi="ar"/>
        </w:rPr>
        <w:t>（二）政府采购情况</w:t>
      </w:r>
    </w:p>
    <w:p w:rsidR="0050409F" w:rsidRDefault="00234758">
      <w:pPr>
        <w:spacing w:line="600" w:lineRule="exact"/>
        <w:ind w:firstLineChars="200" w:firstLine="640"/>
        <w:rPr>
          <w:rFonts w:eastAsia="方正仿宋简体"/>
          <w:sz w:val="32"/>
          <w:szCs w:val="32"/>
        </w:rPr>
      </w:pPr>
      <w:r>
        <w:rPr>
          <w:rFonts w:eastAsia="方正仿宋简体"/>
          <w:sz w:val="32"/>
          <w:szCs w:val="32"/>
          <w:lang w:bidi="ar"/>
        </w:rPr>
        <w:t>2023</w:t>
      </w:r>
      <w:r>
        <w:rPr>
          <w:rFonts w:eastAsia="方正仿宋简体" w:hAnsi="方正仿宋简体" w:cs="方正仿宋简体" w:hint="eastAsia"/>
          <w:sz w:val="32"/>
          <w:szCs w:val="32"/>
          <w:lang w:bidi="ar"/>
        </w:rPr>
        <w:t>年，</w:t>
      </w:r>
      <w:r>
        <w:rPr>
          <w:rFonts w:eastAsia="方正仿宋简体" w:hint="eastAsia"/>
          <w:sz w:val="32"/>
          <w:szCs w:val="32"/>
          <w:lang w:bidi="ar"/>
        </w:rPr>
        <w:t>资阳市航务海事发展中心</w:t>
      </w:r>
      <w:r>
        <w:rPr>
          <w:rFonts w:eastAsia="方正仿宋简体" w:hAnsi="方正仿宋简体" w:cs="方正仿宋简体" w:hint="eastAsia"/>
          <w:sz w:val="32"/>
          <w:szCs w:val="32"/>
          <w:lang w:bidi="ar"/>
        </w:rPr>
        <w:t>无政府采购项目，未安排政府采购预算。</w:t>
      </w:r>
    </w:p>
    <w:p w:rsidR="0050409F" w:rsidRDefault="00234758">
      <w:pPr>
        <w:spacing w:line="600" w:lineRule="exact"/>
        <w:ind w:firstLineChars="200" w:firstLine="643"/>
        <w:rPr>
          <w:rFonts w:eastAsia="方正楷体简体"/>
          <w:b/>
          <w:sz w:val="32"/>
          <w:szCs w:val="32"/>
        </w:rPr>
      </w:pPr>
      <w:r>
        <w:rPr>
          <w:rFonts w:eastAsia="方正楷体简体" w:hAnsi="方正楷体简体" w:cs="方正楷体简体" w:hint="eastAsia"/>
          <w:b/>
          <w:sz w:val="32"/>
          <w:szCs w:val="32"/>
          <w:lang w:bidi="ar"/>
        </w:rPr>
        <w:t>（三）国有资产占有使用情况</w:t>
      </w:r>
    </w:p>
    <w:p w:rsidR="0050409F" w:rsidRDefault="00234758">
      <w:pPr>
        <w:spacing w:line="600" w:lineRule="exact"/>
        <w:ind w:firstLineChars="200" w:firstLine="640"/>
        <w:rPr>
          <w:rFonts w:eastAsia="方正仿宋简体"/>
          <w:sz w:val="32"/>
          <w:szCs w:val="32"/>
        </w:rPr>
      </w:pPr>
      <w:r>
        <w:rPr>
          <w:rFonts w:eastAsia="方正仿宋简体" w:hAnsi="方正仿宋简体" w:cs="方正仿宋简体" w:hint="eastAsia"/>
          <w:sz w:val="32"/>
          <w:szCs w:val="32"/>
          <w:lang w:bidi="ar"/>
        </w:rPr>
        <w:t>截至</w:t>
      </w:r>
      <w:r>
        <w:rPr>
          <w:rFonts w:eastAsia="方正仿宋简体"/>
          <w:sz w:val="32"/>
          <w:szCs w:val="32"/>
          <w:lang w:bidi="ar"/>
        </w:rPr>
        <w:t>2022</w:t>
      </w:r>
      <w:r>
        <w:rPr>
          <w:rFonts w:eastAsia="方正仿宋简体" w:hAnsi="方正仿宋简体" w:cs="方正仿宋简体" w:hint="eastAsia"/>
          <w:sz w:val="32"/>
          <w:szCs w:val="32"/>
          <w:lang w:bidi="ar"/>
        </w:rPr>
        <w:t>年底，</w:t>
      </w:r>
      <w:r>
        <w:rPr>
          <w:rFonts w:eastAsia="方正仿宋简体" w:hint="eastAsia"/>
          <w:sz w:val="32"/>
          <w:szCs w:val="32"/>
          <w:lang w:bidi="ar"/>
        </w:rPr>
        <w:t>资阳市航务海事发展中心</w:t>
      </w:r>
      <w:r>
        <w:rPr>
          <w:rFonts w:eastAsia="方正仿宋简体" w:hAnsi="方正仿宋简体" w:cs="方正仿宋简体" w:hint="eastAsia"/>
          <w:sz w:val="32"/>
          <w:szCs w:val="32"/>
          <w:lang w:bidi="ar"/>
        </w:rPr>
        <w:t>共有车辆</w:t>
      </w:r>
      <w:r>
        <w:rPr>
          <w:rFonts w:eastAsia="方正仿宋简体" w:hint="eastAsia"/>
          <w:sz w:val="32"/>
          <w:szCs w:val="32"/>
          <w:lang w:bidi="ar"/>
        </w:rPr>
        <w:t>1</w:t>
      </w:r>
      <w:r>
        <w:rPr>
          <w:rFonts w:eastAsia="方正仿宋简体" w:hAnsi="方正仿宋简体" w:cs="方正仿宋简体" w:hint="eastAsia"/>
          <w:sz w:val="32"/>
          <w:szCs w:val="32"/>
          <w:lang w:bidi="ar"/>
        </w:rPr>
        <w:t>辆，其中，领导干部用车</w:t>
      </w:r>
      <w:r>
        <w:rPr>
          <w:rFonts w:eastAsia="方正仿宋简体" w:hint="eastAsia"/>
          <w:sz w:val="32"/>
          <w:szCs w:val="32"/>
          <w:lang w:bidi="ar"/>
        </w:rPr>
        <w:t>0</w:t>
      </w:r>
      <w:r>
        <w:rPr>
          <w:rFonts w:eastAsia="方正仿宋简体" w:hAnsi="方正仿宋简体" w:cs="方正仿宋简体" w:hint="eastAsia"/>
          <w:sz w:val="32"/>
          <w:szCs w:val="32"/>
          <w:lang w:bidi="ar"/>
        </w:rPr>
        <w:t>辆、定向保障用车</w:t>
      </w:r>
      <w:r w:rsidR="00E512D4">
        <w:rPr>
          <w:rFonts w:eastAsia="方正仿宋简体" w:hint="eastAsia"/>
          <w:sz w:val="32"/>
          <w:szCs w:val="32"/>
          <w:lang w:bidi="ar"/>
        </w:rPr>
        <w:t>1</w:t>
      </w:r>
      <w:r>
        <w:rPr>
          <w:rFonts w:eastAsia="方正仿宋简体" w:hAnsi="方正仿宋简体" w:cs="方正仿宋简体" w:hint="eastAsia"/>
          <w:sz w:val="32"/>
          <w:szCs w:val="32"/>
          <w:lang w:bidi="ar"/>
        </w:rPr>
        <w:t>辆、执法执勤用车</w:t>
      </w:r>
      <w:r w:rsidR="00E512D4">
        <w:rPr>
          <w:rFonts w:eastAsia="方正仿宋简体"/>
          <w:sz w:val="32"/>
          <w:szCs w:val="32"/>
          <w:lang w:bidi="ar"/>
        </w:rPr>
        <w:t>0</w:t>
      </w:r>
      <w:r>
        <w:rPr>
          <w:rFonts w:eastAsia="方正仿宋简体" w:hAnsi="方正仿宋简体" w:cs="方正仿宋简体" w:hint="eastAsia"/>
          <w:sz w:val="32"/>
          <w:szCs w:val="32"/>
          <w:lang w:bidi="ar"/>
        </w:rPr>
        <w:t>辆。单位价值</w:t>
      </w:r>
      <w:r>
        <w:rPr>
          <w:rFonts w:eastAsia="方正仿宋简体"/>
          <w:sz w:val="32"/>
          <w:szCs w:val="32"/>
          <w:lang w:bidi="ar"/>
        </w:rPr>
        <w:t>100</w:t>
      </w:r>
      <w:r>
        <w:rPr>
          <w:rFonts w:eastAsia="方正仿宋简体" w:hAnsi="方正仿宋简体" w:cs="方正仿宋简体" w:hint="eastAsia"/>
          <w:sz w:val="32"/>
          <w:szCs w:val="32"/>
          <w:lang w:bidi="ar"/>
        </w:rPr>
        <w:t>万元以上大型设备</w:t>
      </w:r>
      <w:r>
        <w:rPr>
          <w:rFonts w:eastAsia="方正仿宋简体" w:hint="eastAsia"/>
          <w:sz w:val="32"/>
          <w:szCs w:val="32"/>
          <w:lang w:bidi="ar"/>
        </w:rPr>
        <w:t>1</w:t>
      </w:r>
      <w:r>
        <w:rPr>
          <w:rFonts w:eastAsia="方正仿宋简体" w:hAnsi="方正仿宋简体" w:cs="方正仿宋简体" w:hint="eastAsia"/>
          <w:sz w:val="32"/>
          <w:szCs w:val="32"/>
          <w:lang w:bidi="ar"/>
        </w:rPr>
        <w:t>台（套）。</w:t>
      </w:r>
    </w:p>
    <w:p w:rsidR="0050409F" w:rsidRDefault="00234758">
      <w:pPr>
        <w:spacing w:line="600" w:lineRule="exact"/>
        <w:ind w:firstLineChars="200" w:firstLine="640"/>
        <w:rPr>
          <w:rFonts w:eastAsia="方正仿宋简体"/>
          <w:sz w:val="32"/>
          <w:szCs w:val="32"/>
        </w:rPr>
      </w:pPr>
      <w:r>
        <w:rPr>
          <w:rFonts w:eastAsia="方正仿宋简体"/>
          <w:sz w:val="32"/>
          <w:szCs w:val="32"/>
          <w:lang w:bidi="ar"/>
        </w:rPr>
        <w:t>2023</w:t>
      </w:r>
      <w:r>
        <w:rPr>
          <w:rFonts w:eastAsia="方正仿宋简体" w:hAnsi="方正仿宋简体" w:cs="方正仿宋简体" w:hint="eastAsia"/>
          <w:sz w:val="32"/>
          <w:szCs w:val="32"/>
          <w:lang w:bidi="ar"/>
        </w:rPr>
        <w:t>年单位预算未安排购置车辆及单位价值</w:t>
      </w:r>
      <w:r>
        <w:rPr>
          <w:rFonts w:eastAsia="方正仿宋简体"/>
          <w:sz w:val="32"/>
          <w:szCs w:val="32"/>
          <w:lang w:bidi="ar"/>
        </w:rPr>
        <w:t>100</w:t>
      </w:r>
      <w:r>
        <w:rPr>
          <w:rFonts w:eastAsia="方正仿宋简体" w:hAnsi="方正仿宋简体" w:cs="方正仿宋简体" w:hint="eastAsia"/>
          <w:sz w:val="32"/>
          <w:szCs w:val="32"/>
          <w:lang w:bidi="ar"/>
        </w:rPr>
        <w:t>万元以上大型设备。</w:t>
      </w:r>
    </w:p>
    <w:p w:rsidR="0050409F" w:rsidRDefault="00234758">
      <w:pPr>
        <w:spacing w:line="600" w:lineRule="exact"/>
        <w:ind w:firstLineChars="200" w:firstLine="643"/>
        <w:rPr>
          <w:rFonts w:eastAsia="方正楷体简体"/>
          <w:b/>
          <w:sz w:val="32"/>
          <w:szCs w:val="32"/>
        </w:rPr>
      </w:pPr>
      <w:r>
        <w:rPr>
          <w:rFonts w:eastAsia="方正楷体简体" w:hAnsi="方正楷体简体" w:cs="方正楷体简体" w:hint="eastAsia"/>
          <w:b/>
          <w:sz w:val="32"/>
          <w:szCs w:val="32"/>
          <w:lang w:bidi="ar"/>
        </w:rPr>
        <w:t>（四）绩效目标设置情况</w:t>
      </w:r>
    </w:p>
    <w:p w:rsidR="0050409F" w:rsidRDefault="00234758">
      <w:pPr>
        <w:spacing w:line="600" w:lineRule="exact"/>
        <w:ind w:firstLineChars="200" w:firstLine="640"/>
        <w:rPr>
          <w:rFonts w:eastAsia="方正仿宋简体" w:hAnsi="方正仿宋简体" w:cs="方正仿宋简体"/>
          <w:sz w:val="32"/>
          <w:szCs w:val="32"/>
          <w:lang w:bidi="ar"/>
        </w:rPr>
      </w:pPr>
      <w:r>
        <w:rPr>
          <w:rFonts w:eastAsia="方正仿宋简体" w:hAnsi="方正仿宋简体" w:cs="方正仿宋简体" w:hint="eastAsia"/>
          <w:sz w:val="32"/>
          <w:szCs w:val="32"/>
          <w:lang w:bidi="ar"/>
        </w:rPr>
        <w:lastRenderedPageBreak/>
        <w:t>绩效目标是预算编制的前提和基础，按照“费随事定”的原则，</w:t>
      </w:r>
      <w:r>
        <w:rPr>
          <w:rFonts w:eastAsia="方正仿宋简体"/>
          <w:sz w:val="32"/>
          <w:szCs w:val="32"/>
          <w:lang w:bidi="ar"/>
        </w:rPr>
        <w:t>2023</w:t>
      </w:r>
      <w:r>
        <w:rPr>
          <w:rFonts w:eastAsia="方正仿宋简体" w:hAnsi="方正仿宋简体" w:cs="方正仿宋简体" w:hint="eastAsia"/>
          <w:sz w:val="32"/>
          <w:szCs w:val="32"/>
          <w:lang w:bidi="ar"/>
        </w:rPr>
        <w:t>年</w:t>
      </w:r>
      <w:r>
        <w:rPr>
          <w:rFonts w:eastAsia="方正仿宋简体" w:hint="eastAsia"/>
          <w:sz w:val="32"/>
          <w:szCs w:val="32"/>
          <w:lang w:bidi="ar"/>
        </w:rPr>
        <w:t>资阳市航务海事发展中心</w:t>
      </w:r>
      <w:r>
        <w:rPr>
          <w:rFonts w:eastAsia="方正仿宋简体" w:hAnsi="方正仿宋简体" w:cs="方正仿宋简体" w:hint="eastAsia"/>
          <w:sz w:val="32"/>
          <w:szCs w:val="32"/>
          <w:lang w:bidi="ar"/>
        </w:rPr>
        <w:t>所有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rsidR="0050409F" w:rsidRDefault="00234758">
      <w:pPr>
        <w:spacing w:line="600" w:lineRule="exact"/>
        <w:ind w:firstLineChars="200" w:firstLine="640"/>
        <w:rPr>
          <w:rFonts w:eastAsia="黑体"/>
          <w:sz w:val="32"/>
          <w:szCs w:val="32"/>
        </w:rPr>
      </w:pPr>
      <w:r>
        <w:rPr>
          <w:rFonts w:eastAsia="黑体" w:cs="黑体" w:hint="eastAsia"/>
          <w:sz w:val="32"/>
          <w:szCs w:val="32"/>
          <w:lang w:bidi="ar"/>
        </w:rPr>
        <w:t>十、名词解释</w:t>
      </w:r>
    </w:p>
    <w:p w:rsidR="0050409F" w:rsidRDefault="00234758">
      <w:pPr>
        <w:shd w:val="clear" w:color="auto" w:fill="FFFFFF"/>
        <w:spacing w:line="600" w:lineRule="exact"/>
        <w:ind w:firstLineChars="200" w:firstLine="640"/>
        <w:jc w:val="left"/>
        <w:rPr>
          <w:rFonts w:eastAsia="方正仿宋简体"/>
          <w:sz w:val="32"/>
          <w:szCs w:val="32"/>
          <w:shd w:val="clear" w:color="auto" w:fill="FFFFFF"/>
        </w:rPr>
      </w:pPr>
      <w:r>
        <w:rPr>
          <w:rFonts w:eastAsia="方正仿宋简体" w:hAnsi="方正仿宋简体" w:cs="方正仿宋简体" w:hint="eastAsia"/>
          <w:sz w:val="32"/>
          <w:szCs w:val="32"/>
          <w:shd w:val="clear" w:color="auto" w:fill="FFFFFF"/>
          <w:lang w:bidi="ar"/>
        </w:rPr>
        <w:t>（一）一般公共预算拨款收入：指市级财政当年拨付的资金。</w:t>
      </w:r>
    </w:p>
    <w:p w:rsidR="0050409F" w:rsidRDefault="00234758">
      <w:pPr>
        <w:shd w:val="clear" w:color="auto" w:fill="FFFFFF"/>
        <w:spacing w:line="600" w:lineRule="exact"/>
        <w:ind w:firstLineChars="200" w:firstLine="640"/>
        <w:jc w:val="left"/>
        <w:rPr>
          <w:rFonts w:eastAsia="方正仿宋简体"/>
          <w:sz w:val="32"/>
          <w:szCs w:val="32"/>
          <w:shd w:val="clear" w:color="auto" w:fill="FFFFFF"/>
        </w:rPr>
      </w:pPr>
      <w:r>
        <w:rPr>
          <w:rFonts w:eastAsia="方正仿宋简体" w:hAnsi="方正仿宋简体" w:cs="方正仿宋简体" w:hint="eastAsia"/>
          <w:sz w:val="32"/>
          <w:szCs w:val="32"/>
          <w:shd w:val="clear" w:color="auto" w:fill="FFFFFF"/>
          <w:lang w:bidi="ar"/>
        </w:rPr>
        <w:t>（二）上年结转：指以前年度尚未完成，结转到本年仍按原规定用途继续使用的资金。</w:t>
      </w:r>
    </w:p>
    <w:p w:rsidR="0050409F" w:rsidRDefault="00234758">
      <w:pPr>
        <w:shd w:val="clear" w:color="auto" w:fill="FFFFFF"/>
        <w:spacing w:line="600" w:lineRule="exact"/>
        <w:ind w:firstLineChars="200" w:firstLine="640"/>
        <w:jc w:val="left"/>
        <w:rPr>
          <w:rFonts w:eastAsia="方正仿宋简体" w:hAnsi="方正仿宋简体" w:cs="方正仿宋简体"/>
          <w:sz w:val="32"/>
          <w:szCs w:val="32"/>
          <w:shd w:val="clear" w:color="auto" w:fill="FFFFFF"/>
          <w:lang w:bidi="ar"/>
        </w:rPr>
      </w:pPr>
      <w:r>
        <w:rPr>
          <w:rFonts w:eastAsia="方正仿宋简体" w:hAnsi="方正仿宋简体" w:cs="方正仿宋简体" w:hint="eastAsia"/>
          <w:sz w:val="32"/>
          <w:szCs w:val="32"/>
          <w:shd w:val="clear" w:color="auto" w:fill="FFFFFF"/>
          <w:lang w:bidi="ar"/>
        </w:rPr>
        <w:t>（三）</w:t>
      </w:r>
      <w:r>
        <w:rPr>
          <w:rFonts w:eastAsia="方正仿宋简体" w:hint="eastAsia"/>
          <w:sz w:val="32"/>
          <w:szCs w:val="32"/>
        </w:rPr>
        <w:t>交通运输支出</w:t>
      </w:r>
      <w:r>
        <w:rPr>
          <w:rFonts w:eastAsia="方正仿宋简体" w:hAnsi="方正仿宋简体" w:cs="方正仿宋简体" w:hint="eastAsia"/>
          <w:sz w:val="32"/>
          <w:szCs w:val="32"/>
          <w:shd w:val="clear" w:color="auto" w:fill="FFFFFF"/>
          <w:lang w:bidi="ar"/>
        </w:rPr>
        <w:t>（类）</w:t>
      </w:r>
      <w:r>
        <w:rPr>
          <w:rFonts w:eastAsia="方正仿宋简体" w:hint="eastAsia"/>
          <w:sz w:val="32"/>
          <w:szCs w:val="32"/>
        </w:rPr>
        <w:t>公路水路运输</w:t>
      </w:r>
      <w:r>
        <w:rPr>
          <w:rFonts w:eastAsia="方正仿宋简体" w:hAnsi="方正仿宋简体" w:cs="方正仿宋简体" w:hint="eastAsia"/>
          <w:sz w:val="32"/>
          <w:szCs w:val="32"/>
          <w:shd w:val="clear" w:color="auto" w:fill="FFFFFF"/>
          <w:lang w:bidi="ar"/>
        </w:rPr>
        <w:t>（款）行政运行（项）：反映行政单位（包括实行公务员管理的事业单位）的基本支出。</w:t>
      </w:r>
    </w:p>
    <w:p w:rsidR="0050409F" w:rsidRDefault="00234758">
      <w:pPr>
        <w:shd w:val="clear" w:color="auto" w:fill="FFFFFF"/>
        <w:spacing w:line="600" w:lineRule="exact"/>
        <w:ind w:firstLineChars="200" w:firstLine="640"/>
        <w:jc w:val="left"/>
        <w:rPr>
          <w:rFonts w:eastAsia="方正仿宋简体" w:hAnsi="方正仿宋简体" w:cs="方正仿宋简体"/>
          <w:sz w:val="32"/>
          <w:szCs w:val="32"/>
          <w:shd w:val="clear" w:color="auto" w:fill="FFFFFF"/>
          <w:lang w:bidi="ar"/>
        </w:rPr>
      </w:pPr>
      <w:r>
        <w:rPr>
          <w:rFonts w:eastAsia="方正仿宋简体" w:hAnsi="方正仿宋简体" w:cs="方正仿宋简体" w:hint="eastAsia"/>
          <w:sz w:val="32"/>
          <w:szCs w:val="32"/>
          <w:shd w:val="clear" w:color="auto" w:fill="FFFFFF"/>
          <w:lang w:bidi="ar"/>
        </w:rPr>
        <w:t>（四）</w:t>
      </w:r>
      <w:r>
        <w:rPr>
          <w:rFonts w:eastAsia="方正仿宋简体" w:hint="eastAsia"/>
          <w:sz w:val="32"/>
          <w:szCs w:val="32"/>
        </w:rPr>
        <w:t>交通运输支出</w:t>
      </w:r>
      <w:r>
        <w:rPr>
          <w:rFonts w:eastAsia="方正仿宋简体" w:hAnsi="方正仿宋简体" w:cs="方正仿宋简体" w:hint="eastAsia"/>
          <w:sz w:val="32"/>
          <w:szCs w:val="32"/>
          <w:shd w:val="clear" w:color="auto" w:fill="FFFFFF"/>
          <w:lang w:bidi="ar"/>
        </w:rPr>
        <w:t>（类）</w:t>
      </w:r>
      <w:r>
        <w:rPr>
          <w:rFonts w:eastAsia="方正仿宋简体" w:hint="eastAsia"/>
          <w:sz w:val="32"/>
          <w:szCs w:val="32"/>
        </w:rPr>
        <w:t>公路水路运输</w:t>
      </w:r>
      <w:r>
        <w:rPr>
          <w:rFonts w:eastAsia="方正仿宋简体" w:hAnsi="方正仿宋简体" w:cs="方正仿宋简体" w:hint="eastAsia"/>
          <w:sz w:val="32"/>
          <w:szCs w:val="32"/>
          <w:shd w:val="clear" w:color="auto" w:fill="FFFFFF"/>
          <w:lang w:bidi="ar"/>
        </w:rPr>
        <w:t>（款）一般行政管理事务（项）：反映行政单位（包括实行公务员管理的事业单位</w:t>
      </w:r>
      <w:r>
        <w:rPr>
          <w:rFonts w:eastAsia="方正仿宋简体" w:hAnsi="方正仿宋简体" w:cs="方正仿宋简体" w:hint="eastAsia"/>
          <w:sz w:val="32"/>
          <w:szCs w:val="32"/>
          <w:shd w:val="clear" w:color="auto" w:fill="FFFFFF"/>
          <w:lang w:bidi="ar"/>
        </w:rPr>
        <w:t>)</w:t>
      </w:r>
      <w:r>
        <w:rPr>
          <w:rFonts w:eastAsia="方正仿宋简体" w:hAnsi="方正仿宋简体" w:cs="方正仿宋简体" w:hint="eastAsia"/>
          <w:sz w:val="32"/>
          <w:szCs w:val="32"/>
          <w:shd w:val="clear" w:color="auto" w:fill="FFFFFF"/>
          <w:lang w:bidi="ar"/>
        </w:rPr>
        <w:t>未单独设置项级科目的其他项目支出。</w:t>
      </w:r>
    </w:p>
    <w:p w:rsidR="0050409F" w:rsidRDefault="00234758">
      <w:pPr>
        <w:shd w:val="clear" w:color="auto" w:fill="FFFFFF"/>
        <w:spacing w:line="600" w:lineRule="exact"/>
        <w:ind w:firstLineChars="200" w:firstLine="640"/>
        <w:jc w:val="left"/>
        <w:rPr>
          <w:rFonts w:eastAsia="方正仿宋简体" w:hAnsi="方正仿宋简体" w:cs="方正仿宋简体"/>
          <w:sz w:val="32"/>
          <w:szCs w:val="32"/>
          <w:shd w:val="clear" w:color="auto" w:fill="FFFFFF"/>
          <w:lang w:bidi="ar"/>
        </w:rPr>
      </w:pPr>
      <w:r>
        <w:rPr>
          <w:rFonts w:eastAsia="方正仿宋简体" w:hAnsi="方正仿宋简体" w:cs="方正仿宋简体" w:hint="eastAsia"/>
          <w:sz w:val="32"/>
          <w:szCs w:val="32"/>
          <w:shd w:val="clear" w:color="auto" w:fill="FFFFFF"/>
          <w:lang w:bidi="ar"/>
        </w:rPr>
        <w:t>（五）</w:t>
      </w:r>
      <w:r>
        <w:rPr>
          <w:rFonts w:eastAsia="方正仿宋简体" w:hint="eastAsia"/>
          <w:sz w:val="32"/>
          <w:szCs w:val="32"/>
        </w:rPr>
        <w:t>交通运输支出</w:t>
      </w:r>
      <w:r>
        <w:rPr>
          <w:rFonts w:eastAsia="方正仿宋简体" w:hAnsi="方正仿宋简体" w:cs="方正仿宋简体" w:hint="eastAsia"/>
          <w:sz w:val="32"/>
          <w:szCs w:val="32"/>
          <w:shd w:val="clear" w:color="auto" w:fill="FFFFFF"/>
          <w:lang w:bidi="ar"/>
        </w:rPr>
        <w:t>（类）</w:t>
      </w:r>
      <w:r>
        <w:rPr>
          <w:rFonts w:eastAsia="方正仿宋简体" w:hint="eastAsia"/>
          <w:sz w:val="32"/>
          <w:szCs w:val="32"/>
        </w:rPr>
        <w:t>公路水路运输</w:t>
      </w:r>
      <w:r>
        <w:rPr>
          <w:rFonts w:eastAsia="方正仿宋简体" w:hAnsi="方正仿宋简体" w:cs="方正仿宋简体" w:hint="eastAsia"/>
          <w:sz w:val="32"/>
          <w:szCs w:val="32"/>
          <w:shd w:val="clear" w:color="auto" w:fill="FFFFFF"/>
          <w:lang w:bidi="ar"/>
        </w:rPr>
        <w:t>（款）海事管理（项）：反映海事管理方面的支出。</w:t>
      </w:r>
    </w:p>
    <w:p w:rsidR="0050409F" w:rsidRDefault="00234758">
      <w:pPr>
        <w:shd w:val="clear" w:color="auto" w:fill="FFFFFF"/>
        <w:spacing w:line="600" w:lineRule="exact"/>
        <w:ind w:firstLineChars="200" w:firstLine="640"/>
        <w:jc w:val="left"/>
        <w:rPr>
          <w:rFonts w:eastAsia="方正仿宋简体" w:hAnsi="方正仿宋简体" w:cs="方正仿宋简体"/>
          <w:sz w:val="32"/>
          <w:szCs w:val="32"/>
          <w:shd w:val="clear" w:color="auto" w:fill="FFFFFF"/>
          <w:lang w:bidi="ar"/>
        </w:rPr>
      </w:pPr>
      <w:r>
        <w:rPr>
          <w:rFonts w:eastAsia="方正仿宋简体" w:hAnsi="方正仿宋简体" w:cs="方正仿宋简体" w:hint="eastAsia"/>
          <w:sz w:val="32"/>
          <w:szCs w:val="32"/>
          <w:shd w:val="clear" w:color="auto" w:fill="FFFFFF"/>
          <w:lang w:bidi="ar"/>
        </w:rPr>
        <w:t>（六）社会保障和就业（类）行政事业单位养老支出（款）机关事业单位基本养老保险缴费支出（项）：反映机关事业单位实施养老保险制度由单位缴纳的基本养老保险费支出。</w:t>
      </w:r>
    </w:p>
    <w:p w:rsidR="0050409F" w:rsidRDefault="00234758">
      <w:pPr>
        <w:shd w:val="clear" w:color="auto" w:fill="FFFFFF"/>
        <w:spacing w:line="600" w:lineRule="exact"/>
        <w:ind w:firstLineChars="200" w:firstLine="640"/>
        <w:jc w:val="left"/>
        <w:rPr>
          <w:rFonts w:eastAsia="方正仿宋简体" w:hAnsi="方正仿宋简体" w:cs="方正仿宋简体"/>
          <w:sz w:val="32"/>
          <w:szCs w:val="32"/>
          <w:shd w:val="clear" w:color="auto" w:fill="FFFFFF"/>
          <w:lang w:bidi="ar"/>
        </w:rPr>
      </w:pPr>
      <w:r>
        <w:rPr>
          <w:rFonts w:eastAsia="方正仿宋简体" w:hAnsi="方正仿宋简体" w:cs="方正仿宋简体" w:hint="eastAsia"/>
          <w:sz w:val="32"/>
          <w:szCs w:val="32"/>
          <w:shd w:val="clear" w:color="auto" w:fill="FFFFFF"/>
          <w:lang w:bidi="ar"/>
        </w:rPr>
        <w:t>（七）卫生健康（类）行政事业单位医疗（款）行政单位</w:t>
      </w:r>
      <w:r>
        <w:rPr>
          <w:rFonts w:eastAsia="方正仿宋简体" w:hAnsi="方正仿宋简体" w:cs="方正仿宋简体" w:hint="eastAsia"/>
          <w:sz w:val="32"/>
          <w:szCs w:val="32"/>
          <w:shd w:val="clear" w:color="auto" w:fill="FFFFFF"/>
          <w:lang w:bidi="ar"/>
        </w:rPr>
        <w:lastRenderedPageBreak/>
        <w:t>医疗（项）：反映财政部门安排的行政单位（包括实行公务员管理的事业单位，下同</w:t>
      </w:r>
      <w:r>
        <w:rPr>
          <w:rFonts w:eastAsia="方正仿宋简体" w:hAnsi="方正仿宋简体" w:cs="方正仿宋简体" w:hint="eastAsia"/>
          <w:sz w:val="32"/>
          <w:szCs w:val="32"/>
          <w:shd w:val="clear" w:color="auto" w:fill="FFFFFF"/>
          <w:lang w:bidi="ar"/>
        </w:rPr>
        <w:t>)</w:t>
      </w:r>
      <w:r>
        <w:rPr>
          <w:rFonts w:eastAsia="方正仿宋简体" w:hAnsi="方正仿宋简体" w:cs="方正仿宋简体" w:hint="eastAsia"/>
          <w:sz w:val="32"/>
          <w:szCs w:val="32"/>
          <w:shd w:val="clear" w:color="auto" w:fill="FFFFFF"/>
          <w:lang w:bidi="ar"/>
        </w:rPr>
        <w:t>基本医疗保险缴费经费，未参加医疗保险的行政单位的公费医疗经费，按国家规定享受离休人员、红军老战士待遇人员的医疗经费。</w:t>
      </w:r>
    </w:p>
    <w:p w:rsidR="0050409F" w:rsidRDefault="00234758">
      <w:pPr>
        <w:shd w:val="clear" w:color="auto" w:fill="FFFFFF"/>
        <w:spacing w:line="600" w:lineRule="exact"/>
        <w:ind w:firstLineChars="200" w:firstLine="640"/>
        <w:jc w:val="left"/>
        <w:rPr>
          <w:rFonts w:eastAsia="方正仿宋简体" w:hAnsi="方正仿宋简体" w:cs="方正仿宋简体"/>
          <w:sz w:val="32"/>
          <w:szCs w:val="32"/>
          <w:shd w:val="clear" w:color="auto" w:fill="FFFFFF"/>
          <w:lang w:bidi="ar"/>
        </w:rPr>
      </w:pPr>
      <w:r>
        <w:rPr>
          <w:rFonts w:eastAsia="方正仿宋简体" w:hAnsi="方正仿宋简体" w:cs="方正仿宋简体" w:hint="eastAsia"/>
          <w:sz w:val="32"/>
          <w:szCs w:val="32"/>
          <w:shd w:val="clear" w:color="auto" w:fill="FFFFFF"/>
          <w:lang w:bidi="ar"/>
        </w:rPr>
        <w:t>（八）卫生健康（类）行政事业单位医疗（款）公务员医疗补助（项）：反映财政部门安排的公务员医疗补助经费。</w:t>
      </w:r>
    </w:p>
    <w:p w:rsidR="0050409F" w:rsidRDefault="00234758">
      <w:pPr>
        <w:shd w:val="clear" w:color="auto" w:fill="FFFFFF"/>
        <w:spacing w:line="600" w:lineRule="exact"/>
        <w:ind w:firstLineChars="200" w:firstLine="640"/>
        <w:jc w:val="left"/>
        <w:rPr>
          <w:rFonts w:eastAsia="方正仿宋简体" w:hAnsi="方正仿宋简体" w:cs="方正仿宋简体"/>
          <w:sz w:val="32"/>
          <w:szCs w:val="32"/>
          <w:shd w:val="clear" w:color="auto" w:fill="FFFFFF"/>
          <w:lang w:bidi="ar"/>
        </w:rPr>
      </w:pPr>
      <w:r>
        <w:rPr>
          <w:rFonts w:eastAsia="方正仿宋简体" w:hAnsi="方正仿宋简体" w:cs="方正仿宋简体" w:hint="eastAsia"/>
          <w:sz w:val="32"/>
          <w:szCs w:val="32"/>
          <w:shd w:val="clear" w:color="auto" w:fill="FFFFFF"/>
          <w:lang w:bidi="ar"/>
        </w:rPr>
        <w:t>（九）住房保障（类）住房改革支出（款）住房公积金（项）：反映行政事业单位按人力资源和社会保障部、财政部规定的基本工资和津贴补贴以及规定比例为职工缴纳的住房公积金。</w:t>
      </w:r>
    </w:p>
    <w:p w:rsidR="0050409F" w:rsidRDefault="00234758">
      <w:pPr>
        <w:shd w:val="clear" w:color="auto" w:fill="FFFFFF"/>
        <w:spacing w:line="600" w:lineRule="exact"/>
        <w:ind w:firstLineChars="200" w:firstLine="640"/>
        <w:jc w:val="left"/>
        <w:rPr>
          <w:rFonts w:eastAsia="方正仿宋简体"/>
          <w:sz w:val="32"/>
          <w:szCs w:val="32"/>
          <w:shd w:val="clear" w:color="auto" w:fill="FFFFFF"/>
        </w:rPr>
      </w:pPr>
      <w:r>
        <w:rPr>
          <w:rFonts w:eastAsia="方正仿宋简体" w:hAnsi="方正仿宋简体" w:cs="方正仿宋简体" w:hint="eastAsia"/>
          <w:sz w:val="32"/>
          <w:szCs w:val="32"/>
          <w:shd w:val="clear" w:color="auto" w:fill="FFFFFF"/>
          <w:lang w:bidi="ar"/>
        </w:rPr>
        <w:t>（十）基本支出：指为保证机构正常运转，完成日常工作任务而发生的人员支出和公用支出。</w:t>
      </w:r>
    </w:p>
    <w:p w:rsidR="0050409F" w:rsidRDefault="00234758">
      <w:pPr>
        <w:shd w:val="clear" w:color="auto" w:fill="FFFFFF"/>
        <w:spacing w:line="600" w:lineRule="exact"/>
        <w:ind w:firstLineChars="200" w:firstLine="640"/>
        <w:jc w:val="left"/>
        <w:rPr>
          <w:rFonts w:eastAsia="方正仿宋简体"/>
          <w:sz w:val="32"/>
          <w:szCs w:val="32"/>
          <w:shd w:val="clear" w:color="auto" w:fill="FFFFFF"/>
        </w:rPr>
      </w:pPr>
      <w:r>
        <w:rPr>
          <w:rFonts w:eastAsia="方正仿宋简体" w:hAnsi="方正仿宋简体" w:cs="方正仿宋简体" w:hint="eastAsia"/>
          <w:sz w:val="32"/>
          <w:szCs w:val="32"/>
          <w:shd w:val="clear" w:color="auto" w:fill="FFFFFF"/>
          <w:lang w:bidi="ar"/>
        </w:rPr>
        <w:t>（十一）项目支出：指在基本支出之外为完成特定行政任务和事业发展目标所发生的支出。</w:t>
      </w:r>
    </w:p>
    <w:p w:rsidR="0050409F" w:rsidRDefault="00234758">
      <w:pPr>
        <w:shd w:val="clear" w:color="auto" w:fill="FFFFFF"/>
        <w:spacing w:line="600" w:lineRule="exact"/>
        <w:ind w:firstLineChars="200" w:firstLine="640"/>
        <w:jc w:val="left"/>
        <w:rPr>
          <w:rFonts w:eastAsia="方正仿宋简体"/>
          <w:sz w:val="32"/>
          <w:szCs w:val="32"/>
          <w:shd w:val="clear" w:color="auto" w:fill="FFFFFF"/>
        </w:rPr>
      </w:pPr>
      <w:r>
        <w:rPr>
          <w:rFonts w:eastAsia="方正仿宋简体" w:hAnsi="方正仿宋简体" w:cs="方正仿宋简体" w:hint="eastAsia"/>
          <w:sz w:val="32"/>
          <w:szCs w:val="32"/>
          <w:shd w:val="clear" w:color="auto" w:fill="FFFFFF"/>
          <w:lang w:bidi="ar"/>
        </w:rPr>
        <w:t>（十二）“三公”经费：纳入财政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rsidR="0050409F" w:rsidRDefault="00234758">
      <w:pPr>
        <w:shd w:val="clear" w:color="auto" w:fill="FFFFFF"/>
        <w:spacing w:line="600" w:lineRule="exact"/>
        <w:ind w:firstLineChars="200" w:firstLine="640"/>
        <w:jc w:val="left"/>
        <w:rPr>
          <w:rFonts w:eastAsia="方正仿宋简体"/>
          <w:sz w:val="32"/>
          <w:szCs w:val="32"/>
          <w:shd w:val="clear" w:color="auto" w:fill="FFFFFF"/>
        </w:rPr>
      </w:pPr>
      <w:r>
        <w:rPr>
          <w:rFonts w:eastAsia="方正仿宋简体" w:hAnsi="方正仿宋简体" w:cs="方正仿宋简体" w:hint="eastAsia"/>
          <w:sz w:val="32"/>
          <w:szCs w:val="32"/>
          <w:shd w:val="clear" w:color="auto" w:fill="FFFFFF"/>
          <w:lang w:bidi="ar"/>
        </w:rPr>
        <w:t>（十三）机关运行经费：为保障行政单位（包括参照公务员法管理的事业单位）运行用于购买货物和服务的各项资金，</w:t>
      </w:r>
      <w:r>
        <w:rPr>
          <w:rFonts w:eastAsia="方正仿宋简体" w:hAnsi="方正仿宋简体" w:cs="方正仿宋简体" w:hint="eastAsia"/>
          <w:sz w:val="32"/>
          <w:szCs w:val="32"/>
          <w:shd w:val="clear" w:color="auto" w:fill="FFFFFF"/>
          <w:lang w:bidi="ar"/>
        </w:rPr>
        <w:lastRenderedPageBreak/>
        <w:t>包括办公及印刷费、邮电费、差旅费、会议费、培训费、福利费、日常维修费、专用材料及一般设备购置费、办公用房水电费、办公用房取暖费、办公用房物业管理费、公务用车运行维护费以及其他费用。</w:t>
      </w:r>
    </w:p>
    <w:p w:rsidR="0050409F" w:rsidRDefault="0050409F">
      <w:pPr>
        <w:shd w:val="clear" w:color="auto" w:fill="FFFFFF"/>
        <w:spacing w:line="600" w:lineRule="exact"/>
        <w:ind w:firstLineChars="200" w:firstLine="640"/>
        <w:jc w:val="left"/>
        <w:rPr>
          <w:rFonts w:eastAsia="方正仿宋简体"/>
          <w:sz w:val="32"/>
          <w:szCs w:val="32"/>
          <w:shd w:val="clear" w:color="auto" w:fill="FFFFFF"/>
        </w:rPr>
      </w:pPr>
    </w:p>
    <w:p w:rsidR="0050409F" w:rsidRDefault="00234758">
      <w:pPr>
        <w:spacing w:line="600" w:lineRule="exact"/>
        <w:ind w:firstLineChars="200" w:firstLine="640"/>
        <w:rPr>
          <w:rFonts w:eastAsia="方正仿宋简体"/>
          <w:sz w:val="32"/>
          <w:szCs w:val="32"/>
        </w:rPr>
      </w:pPr>
      <w:r>
        <w:rPr>
          <w:rFonts w:eastAsia="方正仿宋简体" w:hAnsi="方正仿宋简体" w:cs="方正仿宋简体" w:hint="eastAsia"/>
          <w:sz w:val="32"/>
          <w:szCs w:val="32"/>
          <w:lang w:bidi="ar"/>
        </w:rPr>
        <w:t>附件：</w:t>
      </w:r>
      <w:r>
        <w:rPr>
          <w:rFonts w:eastAsia="方正仿宋简体"/>
          <w:sz w:val="32"/>
          <w:szCs w:val="32"/>
          <w:lang w:bidi="ar"/>
        </w:rPr>
        <w:t>2023</w:t>
      </w:r>
      <w:r>
        <w:rPr>
          <w:rFonts w:eastAsia="方正仿宋简体" w:hAnsi="方正仿宋简体" w:cs="方正仿宋简体" w:hint="eastAsia"/>
          <w:sz w:val="32"/>
          <w:szCs w:val="32"/>
          <w:lang w:bidi="ar"/>
        </w:rPr>
        <w:t>年单位预</w:t>
      </w:r>
      <w:bookmarkStart w:id="0" w:name="_GoBack"/>
      <w:bookmarkEnd w:id="0"/>
      <w:r>
        <w:rPr>
          <w:rFonts w:eastAsia="方正仿宋简体" w:hAnsi="方正仿宋简体" w:cs="方正仿宋简体" w:hint="eastAsia"/>
          <w:sz w:val="32"/>
          <w:szCs w:val="32"/>
          <w:lang w:bidi="ar"/>
        </w:rPr>
        <w:t>算公开表</w:t>
      </w:r>
    </w:p>
    <w:p w:rsidR="0050409F" w:rsidRDefault="0050409F">
      <w:pPr>
        <w:adjustRightInd w:val="0"/>
        <w:snapToGrid w:val="0"/>
        <w:spacing w:beforeLines="30" w:before="93" w:line="600" w:lineRule="exact"/>
        <w:ind w:firstLineChars="200" w:firstLine="640"/>
        <w:rPr>
          <w:rFonts w:eastAsia="仿宋_GB2312"/>
          <w:bCs/>
          <w:sz w:val="32"/>
          <w:szCs w:val="32"/>
          <w:u w:val="single"/>
        </w:rPr>
      </w:pPr>
    </w:p>
    <w:p w:rsidR="005B5F18" w:rsidRDefault="005B5F18">
      <w:pPr>
        <w:adjustRightInd w:val="0"/>
        <w:snapToGrid w:val="0"/>
        <w:spacing w:beforeLines="30" w:before="93" w:line="600" w:lineRule="exact"/>
        <w:ind w:firstLineChars="200" w:firstLine="640"/>
        <w:rPr>
          <w:rFonts w:eastAsia="仿宋_GB2312"/>
          <w:bCs/>
          <w:sz w:val="32"/>
          <w:szCs w:val="32"/>
          <w:u w:val="single"/>
        </w:rPr>
      </w:pPr>
    </w:p>
    <w:p w:rsidR="005B5F18" w:rsidRDefault="005B5F18" w:rsidP="005B5F18">
      <w:pPr>
        <w:adjustRightInd w:val="0"/>
        <w:snapToGrid w:val="0"/>
        <w:spacing w:beforeLines="30" w:before="93" w:line="600" w:lineRule="exact"/>
        <w:ind w:firstLineChars="1400" w:firstLine="4480"/>
        <w:rPr>
          <w:rFonts w:eastAsia="方正仿宋简体" w:hAnsi="方正仿宋简体" w:cs="方正仿宋简体"/>
          <w:sz w:val="32"/>
          <w:szCs w:val="32"/>
          <w:shd w:val="clear" w:color="auto" w:fill="FFFFFF"/>
          <w:lang w:bidi="ar"/>
        </w:rPr>
      </w:pPr>
      <w:r w:rsidRPr="005B5F18">
        <w:rPr>
          <w:rFonts w:eastAsia="方正仿宋简体" w:hAnsi="方正仿宋简体" w:cs="方正仿宋简体" w:hint="eastAsia"/>
          <w:sz w:val="32"/>
          <w:szCs w:val="32"/>
          <w:shd w:val="clear" w:color="auto" w:fill="FFFFFF"/>
          <w:lang w:bidi="ar"/>
        </w:rPr>
        <w:t>资阳市</w:t>
      </w:r>
      <w:r w:rsidRPr="005B5F18">
        <w:rPr>
          <w:rFonts w:eastAsia="方正仿宋简体" w:hAnsi="方正仿宋简体" w:cs="方正仿宋简体"/>
          <w:sz w:val="32"/>
          <w:szCs w:val="32"/>
          <w:shd w:val="clear" w:color="auto" w:fill="FFFFFF"/>
          <w:lang w:bidi="ar"/>
        </w:rPr>
        <w:t>航务海事发展中心</w:t>
      </w:r>
    </w:p>
    <w:p w:rsidR="005B5F18" w:rsidRPr="005B5F18" w:rsidRDefault="005B5F18" w:rsidP="005B5F18">
      <w:pPr>
        <w:tabs>
          <w:tab w:val="left" w:pos="7371"/>
        </w:tabs>
        <w:adjustRightInd w:val="0"/>
        <w:snapToGrid w:val="0"/>
        <w:spacing w:beforeLines="30" w:before="93" w:line="600" w:lineRule="exact"/>
        <w:ind w:firstLineChars="1550" w:firstLine="4960"/>
        <w:rPr>
          <w:rFonts w:eastAsia="方正仿宋简体" w:hAnsi="方正仿宋简体" w:cs="方正仿宋简体" w:hint="eastAsia"/>
          <w:sz w:val="32"/>
          <w:szCs w:val="32"/>
          <w:shd w:val="clear" w:color="auto" w:fill="FFFFFF"/>
          <w:lang w:bidi="ar"/>
        </w:rPr>
      </w:pPr>
      <w:r>
        <w:rPr>
          <w:rFonts w:eastAsia="方正仿宋简体" w:hAnsi="方正仿宋简体" w:cs="方正仿宋简体" w:hint="eastAsia"/>
          <w:sz w:val="32"/>
          <w:szCs w:val="32"/>
          <w:shd w:val="clear" w:color="auto" w:fill="FFFFFF"/>
          <w:lang w:bidi="ar"/>
        </w:rPr>
        <w:t>2023</w:t>
      </w:r>
      <w:r>
        <w:rPr>
          <w:rFonts w:eastAsia="方正仿宋简体" w:hAnsi="方正仿宋简体" w:cs="方正仿宋简体" w:hint="eastAsia"/>
          <w:sz w:val="32"/>
          <w:szCs w:val="32"/>
          <w:shd w:val="clear" w:color="auto" w:fill="FFFFFF"/>
          <w:lang w:bidi="ar"/>
        </w:rPr>
        <w:t>年</w:t>
      </w:r>
      <w:r>
        <w:rPr>
          <w:rFonts w:eastAsia="方正仿宋简体" w:hAnsi="方正仿宋简体" w:cs="方正仿宋简体" w:hint="eastAsia"/>
          <w:sz w:val="32"/>
          <w:szCs w:val="32"/>
          <w:shd w:val="clear" w:color="auto" w:fill="FFFFFF"/>
          <w:lang w:bidi="ar"/>
        </w:rPr>
        <w:t>2</w:t>
      </w:r>
      <w:r>
        <w:rPr>
          <w:rFonts w:eastAsia="方正仿宋简体" w:hAnsi="方正仿宋简体" w:cs="方正仿宋简体" w:hint="eastAsia"/>
          <w:sz w:val="32"/>
          <w:szCs w:val="32"/>
          <w:shd w:val="clear" w:color="auto" w:fill="FFFFFF"/>
          <w:lang w:bidi="ar"/>
        </w:rPr>
        <w:t>月</w:t>
      </w:r>
      <w:r>
        <w:rPr>
          <w:rFonts w:eastAsia="方正仿宋简体" w:hAnsi="方正仿宋简体" w:cs="方正仿宋简体"/>
          <w:sz w:val="32"/>
          <w:szCs w:val="32"/>
          <w:shd w:val="clear" w:color="auto" w:fill="FFFFFF"/>
          <w:lang w:bidi="ar"/>
        </w:rPr>
        <w:t>1</w:t>
      </w:r>
      <w:r>
        <w:rPr>
          <w:rFonts w:eastAsia="方正仿宋简体" w:hAnsi="方正仿宋简体" w:cs="方正仿宋简体" w:hint="eastAsia"/>
          <w:sz w:val="32"/>
          <w:szCs w:val="32"/>
          <w:shd w:val="clear" w:color="auto" w:fill="FFFFFF"/>
          <w:lang w:bidi="ar"/>
        </w:rPr>
        <w:t>日</w:t>
      </w:r>
    </w:p>
    <w:sectPr w:rsidR="005B5F18" w:rsidRPr="005B5F18">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B4E" w:rsidRDefault="006E5B4E" w:rsidP="000D2435">
      <w:r>
        <w:separator/>
      </w:r>
    </w:p>
  </w:endnote>
  <w:endnote w:type="continuationSeparator" w:id="0">
    <w:p w:rsidR="006E5B4E" w:rsidRDefault="006E5B4E" w:rsidP="000D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B4E" w:rsidRDefault="006E5B4E" w:rsidP="000D2435">
      <w:r>
        <w:separator/>
      </w:r>
    </w:p>
  </w:footnote>
  <w:footnote w:type="continuationSeparator" w:id="0">
    <w:p w:rsidR="006E5B4E" w:rsidRDefault="006E5B4E" w:rsidP="000D2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GZhNDRlMGEyZWZhNWU5ZGViNDQzMmRiYzliYzIifQ=="/>
  </w:docVars>
  <w:rsids>
    <w:rsidRoot w:val="3D9E3480"/>
    <w:rsid w:val="000D2435"/>
    <w:rsid w:val="00234758"/>
    <w:rsid w:val="00432605"/>
    <w:rsid w:val="00496D3C"/>
    <w:rsid w:val="0050409F"/>
    <w:rsid w:val="0050739B"/>
    <w:rsid w:val="005B5F18"/>
    <w:rsid w:val="006406DF"/>
    <w:rsid w:val="006E5B4E"/>
    <w:rsid w:val="007B6523"/>
    <w:rsid w:val="00A77F8F"/>
    <w:rsid w:val="00C06A34"/>
    <w:rsid w:val="00E512D4"/>
    <w:rsid w:val="02750329"/>
    <w:rsid w:val="11A63595"/>
    <w:rsid w:val="3D9E3480"/>
    <w:rsid w:val="44444E8A"/>
    <w:rsid w:val="584E78B0"/>
    <w:rsid w:val="6A161C94"/>
    <w:rsid w:val="720C098B"/>
    <w:rsid w:val="79EF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B06FC3-A256-49A6-A5B8-8717FEE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2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2435"/>
    <w:rPr>
      <w:kern w:val="2"/>
      <w:sz w:val="18"/>
      <w:szCs w:val="18"/>
    </w:rPr>
  </w:style>
  <w:style w:type="paragraph" w:styleId="a4">
    <w:name w:val="footer"/>
    <w:basedOn w:val="a"/>
    <w:link w:val="Char0"/>
    <w:rsid w:val="000D2435"/>
    <w:pPr>
      <w:tabs>
        <w:tab w:val="center" w:pos="4153"/>
        <w:tab w:val="right" w:pos="8306"/>
      </w:tabs>
      <w:snapToGrid w:val="0"/>
      <w:jc w:val="left"/>
    </w:pPr>
    <w:rPr>
      <w:sz w:val="18"/>
      <w:szCs w:val="18"/>
    </w:rPr>
  </w:style>
  <w:style w:type="character" w:customStyle="1" w:styleId="Char0">
    <w:name w:val="页脚 Char"/>
    <w:basedOn w:val="a0"/>
    <w:link w:val="a4"/>
    <w:rsid w:val="000D2435"/>
    <w:rPr>
      <w:kern w:val="2"/>
      <w:sz w:val="18"/>
      <w:szCs w:val="18"/>
    </w:rPr>
  </w:style>
  <w:style w:type="paragraph" w:styleId="a5">
    <w:name w:val="Balloon Text"/>
    <w:basedOn w:val="a"/>
    <w:link w:val="Char1"/>
    <w:rsid w:val="005B5F18"/>
    <w:rPr>
      <w:sz w:val="18"/>
      <w:szCs w:val="18"/>
    </w:rPr>
  </w:style>
  <w:style w:type="character" w:customStyle="1" w:styleId="Char1">
    <w:name w:val="批注框文本 Char"/>
    <w:basedOn w:val="a0"/>
    <w:link w:val="a5"/>
    <w:rsid w:val="005B5F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650</Words>
  <Characters>3706</Characters>
  <Application>Microsoft Office Word</Application>
  <DocSecurity>0</DocSecurity>
  <Lines>30</Lines>
  <Paragraphs>8</Paragraphs>
  <ScaleCrop>false</ScaleCrop>
  <Company>pc-123</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江治</cp:lastModifiedBy>
  <cp:revision>5</cp:revision>
  <cp:lastPrinted>2023-02-03T01:20:00Z</cp:lastPrinted>
  <dcterms:created xsi:type="dcterms:W3CDTF">2022-01-18T02:46:00Z</dcterms:created>
  <dcterms:modified xsi:type="dcterms:W3CDTF">2023-02-03T01:32:00Z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1448DCA7E48340009D27EA64A2180F59</vt:lpwstr>
  </property>
</Properties>
</file>